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00DA" w:rsidRDefault="006500DA">
      <w:pPr>
        <w:pStyle w:val="a3"/>
        <w:ind w:left="161" w:right="-15" w:firstLine="0"/>
        <w:jc w:val="left"/>
        <w:rPr>
          <w:sz w:val="20"/>
        </w:rPr>
      </w:pPr>
    </w:p>
    <w:p w:rsidR="006500DA" w:rsidRDefault="006500DA">
      <w:pPr>
        <w:pStyle w:val="a3"/>
        <w:ind w:left="0" w:firstLine="0"/>
        <w:jc w:val="left"/>
        <w:rPr>
          <w:sz w:val="32"/>
        </w:rPr>
      </w:pPr>
    </w:p>
    <w:p w:rsidR="006500DA" w:rsidRDefault="006500DA">
      <w:pPr>
        <w:pStyle w:val="a3"/>
        <w:ind w:left="0" w:firstLine="0"/>
        <w:jc w:val="left"/>
        <w:rPr>
          <w:sz w:val="32"/>
        </w:rPr>
      </w:pPr>
    </w:p>
    <w:p w:rsidR="006500DA" w:rsidRDefault="006500DA">
      <w:pPr>
        <w:pStyle w:val="a3"/>
        <w:ind w:left="0" w:firstLine="0"/>
        <w:jc w:val="left"/>
        <w:rPr>
          <w:sz w:val="32"/>
        </w:rPr>
      </w:pPr>
    </w:p>
    <w:p w:rsidR="006500DA" w:rsidRDefault="006500DA">
      <w:pPr>
        <w:pStyle w:val="a3"/>
        <w:ind w:left="0" w:firstLine="0"/>
        <w:jc w:val="left"/>
        <w:rPr>
          <w:sz w:val="32"/>
        </w:rPr>
      </w:pPr>
    </w:p>
    <w:p w:rsidR="006500DA" w:rsidRDefault="006500DA">
      <w:pPr>
        <w:pStyle w:val="a3"/>
        <w:ind w:left="0" w:firstLine="0"/>
        <w:jc w:val="left"/>
        <w:rPr>
          <w:sz w:val="32"/>
        </w:rPr>
      </w:pPr>
    </w:p>
    <w:p w:rsidR="006500DA" w:rsidRDefault="006500DA">
      <w:pPr>
        <w:pStyle w:val="a3"/>
        <w:ind w:left="0" w:firstLine="0"/>
        <w:jc w:val="left"/>
        <w:rPr>
          <w:sz w:val="32"/>
        </w:rPr>
      </w:pPr>
    </w:p>
    <w:p w:rsidR="006500DA" w:rsidRDefault="006500DA">
      <w:pPr>
        <w:pStyle w:val="a3"/>
        <w:ind w:left="0" w:firstLine="0"/>
        <w:jc w:val="left"/>
        <w:rPr>
          <w:sz w:val="32"/>
        </w:rPr>
      </w:pPr>
    </w:p>
    <w:p w:rsidR="006500DA" w:rsidRDefault="006500DA">
      <w:pPr>
        <w:pStyle w:val="a3"/>
        <w:ind w:left="0" w:firstLine="0"/>
        <w:jc w:val="left"/>
        <w:rPr>
          <w:sz w:val="32"/>
        </w:rPr>
      </w:pPr>
    </w:p>
    <w:p w:rsidR="006500DA" w:rsidRDefault="006500DA">
      <w:pPr>
        <w:pStyle w:val="a3"/>
        <w:spacing w:before="287"/>
        <w:ind w:left="0" w:firstLine="0"/>
        <w:jc w:val="left"/>
        <w:rPr>
          <w:sz w:val="32"/>
        </w:rPr>
      </w:pPr>
    </w:p>
    <w:p w:rsidR="006500DA" w:rsidRDefault="007B6F98">
      <w:pPr>
        <w:pStyle w:val="a4"/>
      </w:pPr>
      <w:r>
        <w:rPr>
          <w:spacing w:val="-4"/>
        </w:rPr>
        <w:t>ПРОГРАММА</w:t>
      </w:r>
      <w:r>
        <w:rPr>
          <w:spacing w:val="-10"/>
        </w:rPr>
        <w:t xml:space="preserve"> </w:t>
      </w:r>
      <w:r>
        <w:rPr>
          <w:spacing w:val="-4"/>
        </w:rPr>
        <w:t>КОРРЕКЦИОННОЙ</w:t>
      </w:r>
      <w:r>
        <w:rPr>
          <w:spacing w:val="-8"/>
        </w:rPr>
        <w:t xml:space="preserve"> </w:t>
      </w:r>
      <w:r>
        <w:rPr>
          <w:spacing w:val="-4"/>
        </w:rPr>
        <w:t>РАБОТЫ</w:t>
      </w:r>
    </w:p>
    <w:p w:rsidR="006500DA" w:rsidRDefault="007B6F98">
      <w:pPr>
        <w:spacing w:before="184" w:line="360" w:lineRule="auto"/>
        <w:ind w:left="52"/>
        <w:jc w:val="center"/>
        <w:rPr>
          <w:sz w:val="32"/>
        </w:rPr>
      </w:pPr>
      <w:r>
        <w:rPr>
          <w:spacing w:val="-2"/>
          <w:sz w:val="32"/>
        </w:rPr>
        <w:t>К</w:t>
      </w:r>
      <w:r>
        <w:rPr>
          <w:spacing w:val="-20"/>
          <w:sz w:val="32"/>
        </w:rPr>
        <w:t xml:space="preserve"> </w:t>
      </w:r>
      <w:r>
        <w:rPr>
          <w:spacing w:val="-2"/>
          <w:sz w:val="32"/>
        </w:rPr>
        <w:t>АДАПТИРОВАННОЙ</w:t>
      </w:r>
      <w:r>
        <w:rPr>
          <w:spacing w:val="-18"/>
          <w:sz w:val="32"/>
        </w:rPr>
        <w:t xml:space="preserve"> </w:t>
      </w:r>
      <w:r>
        <w:rPr>
          <w:spacing w:val="-2"/>
          <w:sz w:val="32"/>
        </w:rPr>
        <w:t>ОСНОВНОЙ</w:t>
      </w:r>
      <w:r>
        <w:rPr>
          <w:spacing w:val="-18"/>
          <w:sz w:val="32"/>
        </w:rPr>
        <w:t xml:space="preserve"> </w:t>
      </w:r>
      <w:r>
        <w:rPr>
          <w:spacing w:val="-2"/>
          <w:sz w:val="32"/>
        </w:rPr>
        <w:t xml:space="preserve">ОБЩЕОБРАЗОВАТЕЛЬНОЙ </w:t>
      </w:r>
      <w:r>
        <w:rPr>
          <w:sz w:val="32"/>
        </w:rPr>
        <w:t>ПРОГРАММЕ</w:t>
      </w:r>
      <w:r>
        <w:rPr>
          <w:spacing w:val="-12"/>
          <w:sz w:val="32"/>
        </w:rPr>
        <w:t xml:space="preserve"> </w:t>
      </w:r>
      <w:r>
        <w:rPr>
          <w:sz w:val="32"/>
        </w:rPr>
        <w:t>НАЧАЛЬНОГО</w:t>
      </w:r>
      <w:r>
        <w:rPr>
          <w:spacing w:val="-13"/>
          <w:sz w:val="32"/>
        </w:rPr>
        <w:t xml:space="preserve"> </w:t>
      </w:r>
      <w:r>
        <w:rPr>
          <w:sz w:val="32"/>
        </w:rPr>
        <w:t>ОСНОВНОГО</w:t>
      </w:r>
      <w:r>
        <w:rPr>
          <w:spacing w:val="-11"/>
          <w:sz w:val="32"/>
        </w:rPr>
        <w:t xml:space="preserve"> </w:t>
      </w:r>
      <w:r>
        <w:rPr>
          <w:sz w:val="32"/>
        </w:rPr>
        <w:t>ОБРАЗОВАНИЯ</w:t>
      </w:r>
    </w:p>
    <w:p w:rsidR="006500DA" w:rsidRDefault="007B6F98">
      <w:pPr>
        <w:spacing w:line="360" w:lineRule="auto"/>
        <w:ind w:left="179" w:right="130"/>
        <w:jc w:val="center"/>
        <w:rPr>
          <w:sz w:val="32"/>
        </w:rPr>
      </w:pPr>
      <w:r>
        <w:rPr>
          <w:spacing w:val="-2"/>
          <w:sz w:val="32"/>
        </w:rPr>
        <w:t>ОБУЧАЮЩИХСЯ</w:t>
      </w:r>
      <w:r>
        <w:rPr>
          <w:spacing w:val="-16"/>
          <w:sz w:val="32"/>
        </w:rPr>
        <w:t xml:space="preserve"> </w:t>
      </w:r>
      <w:r>
        <w:rPr>
          <w:spacing w:val="-2"/>
          <w:sz w:val="32"/>
        </w:rPr>
        <w:t>С</w:t>
      </w:r>
      <w:r>
        <w:rPr>
          <w:spacing w:val="-16"/>
          <w:sz w:val="32"/>
        </w:rPr>
        <w:t xml:space="preserve"> </w:t>
      </w:r>
      <w:r>
        <w:rPr>
          <w:spacing w:val="-2"/>
          <w:sz w:val="32"/>
        </w:rPr>
        <w:t>ЗАДЕРЖКОЙ</w:t>
      </w:r>
      <w:r>
        <w:rPr>
          <w:spacing w:val="-16"/>
          <w:sz w:val="32"/>
        </w:rPr>
        <w:t xml:space="preserve"> </w:t>
      </w:r>
      <w:r>
        <w:rPr>
          <w:spacing w:val="-2"/>
          <w:sz w:val="32"/>
        </w:rPr>
        <w:t>ПСИХИЧЕСКОГО</w:t>
      </w:r>
      <w:r>
        <w:rPr>
          <w:spacing w:val="-16"/>
          <w:sz w:val="32"/>
        </w:rPr>
        <w:t xml:space="preserve"> </w:t>
      </w:r>
      <w:r>
        <w:rPr>
          <w:spacing w:val="-2"/>
          <w:sz w:val="32"/>
        </w:rPr>
        <w:t xml:space="preserve">РАЗВИТИЯ </w:t>
      </w:r>
      <w:bookmarkStart w:id="0" w:name="_GoBack"/>
      <w:bookmarkEnd w:id="0"/>
    </w:p>
    <w:p w:rsidR="006500DA" w:rsidRDefault="006500DA">
      <w:pPr>
        <w:pStyle w:val="a3"/>
        <w:ind w:left="0" w:firstLine="0"/>
        <w:jc w:val="left"/>
        <w:rPr>
          <w:sz w:val="32"/>
        </w:rPr>
      </w:pPr>
    </w:p>
    <w:p w:rsidR="006500DA" w:rsidRDefault="006500DA">
      <w:pPr>
        <w:pStyle w:val="a3"/>
        <w:ind w:left="0" w:firstLine="0"/>
        <w:jc w:val="left"/>
        <w:rPr>
          <w:sz w:val="32"/>
        </w:rPr>
      </w:pPr>
    </w:p>
    <w:p w:rsidR="006500DA" w:rsidRDefault="006500DA">
      <w:pPr>
        <w:pStyle w:val="a3"/>
        <w:ind w:left="0" w:firstLine="0"/>
        <w:jc w:val="left"/>
        <w:rPr>
          <w:sz w:val="32"/>
        </w:rPr>
      </w:pPr>
    </w:p>
    <w:p w:rsidR="006500DA" w:rsidRDefault="006500DA">
      <w:pPr>
        <w:pStyle w:val="a3"/>
        <w:ind w:left="0" w:firstLine="0"/>
        <w:jc w:val="left"/>
        <w:rPr>
          <w:sz w:val="32"/>
        </w:rPr>
      </w:pPr>
    </w:p>
    <w:p w:rsidR="006500DA" w:rsidRDefault="006500DA">
      <w:pPr>
        <w:pStyle w:val="a3"/>
        <w:ind w:left="0" w:firstLine="0"/>
        <w:jc w:val="left"/>
        <w:rPr>
          <w:sz w:val="32"/>
        </w:rPr>
      </w:pPr>
    </w:p>
    <w:p w:rsidR="006500DA" w:rsidRDefault="006500DA">
      <w:pPr>
        <w:pStyle w:val="a3"/>
        <w:ind w:left="0" w:firstLine="0"/>
        <w:jc w:val="left"/>
        <w:rPr>
          <w:sz w:val="32"/>
        </w:rPr>
      </w:pPr>
    </w:p>
    <w:p w:rsidR="006500DA" w:rsidRDefault="006500DA">
      <w:pPr>
        <w:pStyle w:val="a3"/>
        <w:spacing w:before="192"/>
        <w:ind w:left="0" w:firstLine="0"/>
        <w:jc w:val="left"/>
        <w:rPr>
          <w:sz w:val="32"/>
        </w:rPr>
      </w:pPr>
    </w:p>
    <w:p w:rsidR="006500DA" w:rsidRDefault="006500DA">
      <w:pPr>
        <w:jc w:val="center"/>
        <w:rPr>
          <w:sz w:val="24"/>
        </w:rPr>
        <w:sectPr w:rsidR="006500DA">
          <w:type w:val="continuous"/>
          <w:pgSz w:w="11910" w:h="16840"/>
          <w:pgMar w:top="1120" w:right="740" w:bottom="280" w:left="1540" w:header="720" w:footer="720" w:gutter="0"/>
          <w:cols w:space="720"/>
        </w:sectPr>
      </w:pPr>
    </w:p>
    <w:p w:rsidR="006500DA" w:rsidRDefault="007B6F98">
      <w:pPr>
        <w:spacing w:before="74"/>
        <w:ind w:left="179" w:right="124"/>
        <w:jc w:val="center"/>
        <w:rPr>
          <w:b/>
          <w:sz w:val="28"/>
        </w:rPr>
      </w:pPr>
      <w:r>
        <w:rPr>
          <w:b/>
          <w:color w:val="000009"/>
          <w:spacing w:val="-2"/>
          <w:sz w:val="28"/>
        </w:rPr>
        <w:lastRenderedPageBreak/>
        <w:t>ОГЛАВЛЕНИЕ</w:t>
      </w:r>
    </w:p>
    <w:p w:rsidR="006500DA" w:rsidRDefault="006500DA">
      <w:pPr>
        <w:pStyle w:val="a3"/>
        <w:spacing w:before="168"/>
        <w:ind w:left="0" w:firstLine="0"/>
        <w:jc w:val="left"/>
        <w:rPr>
          <w:b/>
          <w:sz w:val="20"/>
        </w:rPr>
      </w:pPr>
    </w:p>
    <w:tbl>
      <w:tblPr>
        <w:tblStyle w:val="TableNormal"/>
        <w:tblW w:w="0" w:type="auto"/>
        <w:tblInd w:w="119" w:type="dxa"/>
        <w:tblLayout w:type="fixed"/>
        <w:tblLook w:val="01E0" w:firstRow="1" w:lastRow="1" w:firstColumn="1" w:lastColumn="1" w:noHBand="0" w:noVBand="0"/>
      </w:tblPr>
      <w:tblGrid>
        <w:gridCol w:w="8655"/>
        <w:gridCol w:w="442"/>
      </w:tblGrid>
      <w:tr w:rsidR="006500DA">
        <w:trPr>
          <w:trHeight w:val="509"/>
        </w:trPr>
        <w:tc>
          <w:tcPr>
            <w:tcW w:w="8655" w:type="dxa"/>
          </w:tcPr>
          <w:p w:rsidR="006500DA" w:rsidRDefault="007B6F98">
            <w:pPr>
              <w:pStyle w:val="TableParagraph"/>
              <w:spacing w:before="0" w:line="311" w:lineRule="exact"/>
              <w:ind w:left="119"/>
              <w:rPr>
                <w:sz w:val="28"/>
              </w:rPr>
            </w:pPr>
            <w:r>
              <w:rPr>
                <w:b/>
                <w:color w:val="000009"/>
                <w:sz w:val="28"/>
              </w:rPr>
              <w:t>1.</w:t>
            </w:r>
            <w:r>
              <w:rPr>
                <w:b/>
                <w:color w:val="000009"/>
                <w:spacing w:val="-5"/>
                <w:sz w:val="28"/>
              </w:rPr>
              <w:t xml:space="preserve"> </w:t>
            </w:r>
            <w:r>
              <w:rPr>
                <w:b/>
                <w:color w:val="000009"/>
                <w:sz w:val="28"/>
              </w:rPr>
              <w:t>Целевой</w:t>
            </w:r>
            <w:r>
              <w:rPr>
                <w:b/>
                <w:color w:val="000009"/>
                <w:spacing w:val="-4"/>
                <w:sz w:val="28"/>
              </w:rPr>
              <w:t xml:space="preserve"> </w:t>
            </w:r>
            <w:r>
              <w:rPr>
                <w:b/>
                <w:color w:val="000009"/>
                <w:spacing w:val="-2"/>
                <w:sz w:val="28"/>
              </w:rPr>
              <w:t>раздел</w:t>
            </w:r>
            <w:r>
              <w:rPr>
                <w:color w:val="000009"/>
                <w:spacing w:val="-2"/>
                <w:sz w:val="28"/>
              </w:rPr>
              <w:t>…………………………………………………………</w:t>
            </w:r>
          </w:p>
        </w:tc>
        <w:tc>
          <w:tcPr>
            <w:tcW w:w="442" w:type="dxa"/>
          </w:tcPr>
          <w:p w:rsidR="006500DA" w:rsidRDefault="007B6F98">
            <w:pPr>
              <w:pStyle w:val="TableParagraph"/>
              <w:spacing w:before="0" w:line="311" w:lineRule="exact"/>
              <w:ind w:left="58" w:right="140"/>
              <w:jc w:val="center"/>
              <w:rPr>
                <w:sz w:val="28"/>
              </w:rPr>
            </w:pPr>
            <w:r>
              <w:rPr>
                <w:color w:val="000009"/>
                <w:spacing w:val="-10"/>
                <w:sz w:val="28"/>
              </w:rPr>
              <w:t>4</w:t>
            </w:r>
          </w:p>
        </w:tc>
      </w:tr>
      <w:tr w:rsidR="006500DA">
        <w:trPr>
          <w:trHeight w:val="707"/>
        </w:trPr>
        <w:tc>
          <w:tcPr>
            <w:tcW w:w="8655" w:type="dxa"/>
          </w:tcPr>
          <w:p w:rsidR="006500DA" w:rsidRDefault="007B6F98">
            <w:pPr>
              <w:pStyle w:val="TableParagraph"/>
              <w:rPr>
                <w:sz w:val="28"/>
              </w:rPr>
            </w:pPr>
            <w:r>
              <w:rPr>
                <w:color w:val="000009"/>
                <w:sz w:val="28"/>
              </w:rPr>
              <w:t>1.1.</w:t>
            </w:r>
            <w:r>
              <w:rPr>
                <w:color w:val="000009"/>
                <w:spacing w:val="-12"/>
                <w:sz w:val="28"/>
              </w:rPr>
              <w:t xml:space="preserve"> </w:t>
            </w:r>
            <w:r>
              <w:rPr>
                <w:color w:val="000009"/>
                <w:sz w:val="28"/>
              </w:rPr>
              <w:t>Пояснительная</w:t>
            </w:r>
            <w:r>
              <w:rPr>
                <w:color w:val="000009"/>
                <w:spacing w:val="-9"/>
                <w:sz w:val="28"/>
              </w:rPr>
              <w:t xml:space="preserve"> </w:t>
            </w:r>
            <w:r>
              <w:rPr>
                <w:color w:val="000009"/>
                <w:spacing w:val="-2"/>
                <w:sz w:val="28"/>
              </w:rPr>
              <w:t>записка………………………………………………..</w:t>
            </w:r>
          </w:p>
        </w:tc>
        <w:tc>
          <w:tcPr>
            <w:tcW w:w="442" w:type="dxa"/>
          </w:tcPr>
          <w:p w:rsidR="006500DA" w:rsidRDefault="007B6F98">
            <w:pPr>
              <w:pStyle w:val="TableParagraph"/>
              <w:ind w:left="58" w:right="140"/>
              <w:jc w:val="center"/>
              <w:rPr>
                <w:sz w:val="28"/>
              </w:rPr>
            </w:pPr>
            <w:r>
              <w:rPr>
                <w:color w:val="000009"/>
                <w:spacing w:val="-10"/>
                <w:sz w:val="28"/>
              </w:rPr>
              <w:t>4</w:t>
            </w:r>
          </w:p>
        </w:tc>
      </w:tr>
      <w:tr w:rsidR="006500DA">
        <w:trPr>
          <w:trHeight w:val="707"/>
        </w:trPr>
        <w:tc>
          <w:tcPr>
            <w:tcW w:w="8655" w:type="dxa"/>
          </w:tcPr>
          <w:p w:rsidR="006500DA" w:rsidRDefault="007B6F98">
            <w:pPr>
              <w:pStyle w:val="TableParagraph"/>
              <w:rPr>
                <w:sz w:val="28"/>
              </w:rPr>
            </w:pPr>
            <w:r>
              <w:rPr>
                <w:color w:val="000009"/>
                <w:sz w:val="28"/>
              </w:rPr>
              <w:t>1.1.1.</w:t>
            </w:r>
            <w:r>
              <w:rPr>
                <w:color w:val="000009"/>
                <w:spacing w:val="-12"/>
                <w:sz w:val="28"/>
              </w:rPr>
              <w:t xml:space="preserve"> </w:t>
            </w:r>
            <w:r>
              <w:rPr>
                <w:color w:val="000009"/>
                <w:sz w:val="28"/>
              </w:rPr>
              <w:t>Цель</w:t>
            </w:r>
            <w:r>
              <w:rPr>
                <w:color w:val="000009"/>
                <w:spacing w:val="-10"/>
                <w:sz w:val="28"/>
              </w:rPr>
              <w:t xml:space="preserve"> </w:t>
            </w:r>
            <w:r>
              <w:rPr>
                <w:color w:val="000009"/>
                <w:sz w:val="28"/>
              </w:rPr>
              <w:t>и</w:t>
            </w:r>
            <w:r>
              <w:rPr>
                <w:color w:val="000009"/>
                <w:spacing w:val="-8"/>
                <w:sz w:val="28"/>
              </w:rPr>
              <w:t xml:space="preserve"> </w:t>
            </w:r>
            <w:r>
              <w:rPr>
                <w:color w:val="000009"/>
                <w:sz w:val="28"/>
              </w:rPr>
              <w:t>задачи</w:t>
            </w:r>
            <w:r>
              <w:rPr>
                <w:color w:val="000009"/>
                <w:spacing w:val="-8"/>
                <w:sz w:val="28"/>
              </w:rPr>
              <w:t xml:space="preserve"> </w:t>
            </w:r>
            <w:r>
              <w:rPr>
                <w:color w:val="000009"/>
                <w:sz w:val="28"/>
              </w:rPr>
              <w:t>реализации</w:t>
            </w:r>
            <w:r>
              <w:rPr>
                <w:color w:val="000009"/>
                <w:spacing w:val="-8"/>
                <w:sz w:val="28"/>
              </w:rPr>
              <w:t xml:space="preserve"> </w:t>
            </w:r>
            <w:r>
              <w:rPr>
                <w:color w:val="000009"/>
                <w:sz w:val="28"/>
              </w:rPr>
              <w:t>программы</w:t>
            </w:r>
            <w:r>
              <w:rPr>
                <w:color w:val="000009"/>
                <w:spacing w:val="-9"/>
                <w:sz w:val="28"/>
              </w:rPr>
              <w:t xml:space="preserve"> </w:t>
            </w:r>
            <w:r>
              <w:rPr>
                <w:color w:val="000009"/>
                <w:sz w:val="28"/>
              </w:rPr>
              <w:t>коррекционной</w:t>
            </w:r>
            <w:r>
              <w:rPr>
                <w:color w:val="000009"/>
                <w:spacing w:val="-10"/>
                <w:sz w:val="28"/>
              </w:rPr>
              <w:t xml:space="preserve"> </w:t>
            </w:r>
            <w:r>
              <w:rPr>
                <w:color w:val="000009"/>
                <w:spacing w:val="-2"/>
                <w:sz w:val="28"/>
              </w:rPr>
              <w:t>работы….</w:t>
            </w:r>
          </w:p>
        </w:tc>
        <w:tc>
          <w:tcPr>
            <w:tcW w:w="442" w:type="dxa"/>
          </w:tcPr>
          <w:p w:rsidR="006500DA" w:rsidRDefault="007B6F98">
            <w:pPr>
              <w:pStyle w:val="TableParagraph"/>
              <w:ind w:left="58" w:right="140"/>
              <w:jc w:val="center"/>
              <w:rPr>
                <w:sz w:val="28"/>
              </w:rPr>
            </w:pPr>
            <w:r>
              <w:rPr>
                <w:color w:val="000009"/>
                <w:spacing w:val="-10"/>
                <w:sz w:val="28"/>
              </w:rPr>
              <w:t>5</w:t>
            </w:r>
          </w:p>
        </w:tc>
      </w:tr>
      <w:tr w:rsidR="006500DA">
        <w:trPr>
          <w:trHeight w:val="1094"/>
        </w:trPr>
        <w:tc>
          <w:tcPr>
            <w:tcW w:w="8655" w:type="dxa"/>
          </w:tcPr>
          <w:p w:rsidR="006500DA" w:rsidRDefault="007B6F98">
            <w:pPr>
              <w:pStyle w:val="TableParagraph"/>
              <w:spacing w:before="29" w:line="480" w:lineRule="atLeast"/>
              <w:rPr>
                <w:sz w:val="28"/>
              </w:rPr>
            </w:pPr>
            <w:r>
              <w:rPr>
                <w:color w:val="000009"/>
                <w:sz w:val="28"/>
              </w:rPr>
              <w:t>1.1.2.Принципы</w:t>
            </w:r>
            <w:r>
              <w:rPr>
                <w:color w:val="000009"/>
                <w:spacing w:val="40"/>
                <w:sz w:val="28"/>
              </w:rPr>
              <w:t xml:space="preserve"> </w:t>
            </w:r>
            <w:r>
              <w:rPr>
                <w:color w:val="000009"/>
                <w:sz w:val="28"/>
              </w:rPr>
              <w:t>и</w:t>
            </w:r>
            <w:r>
              <w:rPr>
                <w:color w:val="000009"/>
                <w:spacing w:val="40"/>
                <w:sz w:val="28"/>
              </w:rPr>
              <w:t xml:space="preserve"> </w:t>
            </w:r>
            <w:r>
              <w:rPr>
                <w:color w:val="000009"/>
                <w:sz w:val="28"/>
              </w:rPr>
              <w:t>подходы</w:t>
            </w:r>
            <w:r>
              <w:rPr>
                <w:color w:val="000009"/>
                <w:spacing w:val="40"/>
                <w:sz w:val="28"/>
              </w:rPr>
              <w:t xml:space="preserve"> </w:t>
            </w:r>
            <w:r>
              <w:rPr>
                <w:color w:val="000009"/>
                <w:sz w:val="28"/>
              </w:rPr>
              <w:t>к</w:t>
            </w:r>
            <w:r>
              <w:rPr>
                <w:color w:val="000009"/>
                <w:spacing w:val="40"/>
                <w:sz w:val="28"/>
              </w:rPr>
              <w:t xml:space="preserve"> </w:t>
            </w:r>
            <w:r>
              <w:rPr>
                <w:color w:val="000009"/>
                <w:sz w:val="28"/>
              </w:rPr>
              <w:t>разработке</w:t>
            </w:r>
            <w:r>
              <w:rPr>
                <w:color w:val="000009"/>
                <w:spacing w:val="40"/>
                <w:sz w:val="28"/>
              </w:rPr>
              <w:t xml:space="preserve"> </w:t>
            </w:r>
            <w:r>
              <w:rPr>
                <w:color w:val="000009"/>
                <w:sz w:val="28"/>
              </w:rPr>
              <w:t>программы</w:t>
            </w:r>
            <w:r>
              <w:rPr>
                <w:color w:val="000009"/>
                <w:spacing w:val="40"/>
                <w:sz w:val="28"/>
              </w:rPr>
              <w:t xml:space="preserve"> </w:t>
            </w:r>
            <w:r>
              <w:rPr>
                <w:color w:val="000009"/>
                <w:sz w:val="28"/>
              </w:rPr>
              <w:t xml:space="preserve">коррекционной </w:t>
            </w:r>
            <w:r>
              <w:rPr>
                <w:color w:val="000009"/>
                <w:spacing w:val="-2"/>
                <w:sz w:val="28"/>
              </w:rPr>
              <w:t>работы………………………………………………………………………</w:t>
            </w:r>
          </w:p>
        </w:tc>
        <w:tc>
          <w:tcPr>
            <w:tcW w:w="442" w:type="dxa"/>
          </w:tcPr>
          <w:p w:rsidR="006500DA" w:rsidRDefault="007B6F98">
            <w:pPr>
              <w:pStyle w:val="TableParagraph"/>
              <w:ind w:left="58" w:right="140"/>
              <w:jc w:val="center"/>
              <w:rPr>
                <w:sz w:val="28"/>
              </w:rPr>
            </w:pPr>
            <w:r>
              <w:rPr>
                <w:color w:val="000009"/>
                <w:spacing w:val="-10"/>
                <w:sz w:val="28"/>
              </w:rPr>
              <w:t>6</w:t>
            </w:r>
          </w:p>
        </w:tc>
      </w:tr>
      <w:tr w:rsidR="006500DA">
        <w:trPr>
          <w:trHeight w:val="1092"/>
        </w:trPr>
        <w:tc>
          <w:tcPr>
            <w:tcW w:w="8655" w:type="dxa"/>
          </w:tcPr>
          <w:p w:rsidR="006500DA" w:rsidRDefault="007B6F98">
            <w:pPr>
              <w:pStyle w:val="TableParagraph"/>
              <w:tabs>
                <w:tab w:val="left" w:pos="908"/>
                <w:tab w:val="left" w:pos="4541"/>
                <w:tab w:val="left" w:pos="6827"/>
                <w:tab w:val="left" w:pos="8420"/>
              </w:tabs>
              <w:spacing w:before="89" w:line="360" w:lineRule="auto"/>
              <w:ind w:right="108"/>
              <w:rPr>
                <w:sz w:val="28"/>
              </w:rPr>
            </w:pPr>
            <w:r>
              <w:rPr>
                <w:color w:val="000009"/>
                <w:spacing w:val="-4"/>
                <w:sz w:val="28"/>
              </w:rPr>
              <w:t>1.2.</w:t>
            </w:r>
            <w:r>
              <w:rPr>
                <w:color w:val="000009"/>
                <w:sz w:val="28"/>
              </w:rPr>
              <w:tab/>
            </w:r>
            <w:r>
              <w:rPr>
                <w:color w:val="000009"/>
                <w:spacing w:val="-2"/>
                <w:sz w:val="28"/>
              </w:rPr>
              <w:t>Психолого-педагогическая</w:t>
            </w:r>
            <w:r>
              <w:rPr>
                <w:color w:val="000009"/>
                <w:sz w:val="28"/>
              </w:rPr>
              <w:tab/>
            </w:r>
            <w:r>
              <w:rPr>
                <w:color w:val="000009"/>
                <w:spacing w:val="-2"/>
                <w:sz w:val="28"/>
              </w:rPr>
              <w:t>характеристика</w:t>
            </w:r>
            <w:r>
              <w:rPr>
                <w:color w:val="000009"/>
                <w:sz w:val="28"/>
              </w:rPr>
              <w:tab/>
            </w:r>
            <w:r>
              <w:rPr>
                <w:color w:val="000009"/>
                <w:spacing w:val="-2"/>
                <w:sz w:val="28"/>
              </w:rPr>
              <w:t>учащихся</w:t>
            </w:r>
            <w:r>
              <w:rPr>
                <w:color w:val="000009"/>
                <w:sz w:val="28"/>
              </w:rPr>
              <w:tab/>
            </w:r>
            <w:r>
              <w:rPr>
                <w:color w:val="000009"/>
                <w:spacing w:val="-10"/>
                <w:sz w:val="28"/>
              </w:rPr>
              <w:t xml:space="preserve">с </w:t>
            </w:r>
            <w:r>
              <w:rPr>
                <w:color w:val="000009"/>
                <w:spacing w:val="-2"/>
                <w:sz w:val="28"/>
              </w:rPr>
              <w:t>ЗПР……….</w:t>
            </w:r>
          </w:p>
        </w:tc>
        <w:tc>
          <w:tcPr>
            <w:tcW w:w="442" w:type="dxa"/>
          </w:tcPr>
          <w:p w:rsidR="006500DA" w:rsidRDefault="007B6F98">
            <w:pPr>
              <w:pStyle w:val="TableParagraph"/>
              <w:spacing w:before="89"/>
              <w:ind w:left="58" w:right="140"/>
              <w:jc w:val="center"/>
              <w:rPr>
                <w:sz w:val="28"/>
              </w:rPr>
            </w:pPr>
            <w:r>
              <w:rPr>
                <w:color w:val="000009"/>
                <w:spacing w:val="-10"/>
                <w:sz w:val="28"/>
              </w:rPr>
              <w:t>7</w:t>
            </w:r>
          </w:p>
        </w:tc>
      </w:tr>
      <w:tr w:rsidR="006500DA">
        <w:trPr>
          <w:trHeight w:val="707"/>
        </w:trPr>
        <w:tc>
          <w:tcPr>
            <w:tcW w:w="8655" w:type="dxa"/>
          </w:tcPr>
          <w:p w:rsidR="006500DA" w:rsidRDefault="007B6F98">
            <w:pPr>
              <w:pStyle w:val="TableParagraph"/>
              <w:rPr>
                <w:sz w:val="28"/>
              </w:rPr>
            </w:pPr>
            <w:r>
              <w:rPr>
                <w:color w:val="000009"/>
                <w:sz w:val="28"/>
              </w:rPr>
              <w:t>1.3.</w:t>
            </w:r>
            <w:r>
              <w:rPr>
                <w:color w:val="000009"/>
                <w:spacing w:val="-13"/>
                <w:sz w:val="28"/>
              </w:rPr>
              <w:t xml:space="preserve"> </w:t>
            </w:r>
            <w:r>
              <w:rPr>
                <w:color w:val="000009"/>
                <w:sz w:val="28"/>
              </w:rPr>
              <w:t>Особые</w:t>
            </w:r>
            <w:r>
              <w:rPr>
                <w:color w:val="000009"/>
                <w:spacing w:val="-8"/>
                <w:sz w:val="28"/>
              </w:rPr>
              <w:t xml:space="preserve"> </w:t>
            </w:r>
            <w:r>
              <w:rPr>
                <w:color w:val="000009"/>
                <w:sz w:val="28"/>
              </w:rPr>
              <w:t>образовательные</w:t>
            </w:r>
            <w:r>
              <w:rPr>
                <w:color w:val="000009"/>
                <w:spacing w:val="-10"/>
                <w:sz w:val="28"/>
              </w:rPr>
              <w:t xml:space="preserve"> </w:t>
            </w:r>
            <w:r>
              <w:rPr>
                <w:color w:val="000009"/>
                <w:sz w:val="28"/>
              </w:rPr>
              <w:t>потребности</w:t>
            </w:r>
            <w:r>
              <w:rPr>
                <w:color w:val="000009"/>
                <w:spacing w:val="-8"/>
                <w:sz w:val="28"/>
              </w:rPr>
              <w:t xml:space="preserve"> </w:t>
            </w:r>
            <w:r>
              <w:rPr>
                <w:color w:val="000009"/>
                <w:sz w:val="28"/>
              </w:rPr>
              <w:t>учащихся</w:t>
            </w:r>
            <w:r>
              <w:rPr>
                <w:color w:val="000009"/>
                <w:spacing w:val="-8"/>
                <w:sz w:val="28"/>
              </w:rPr>
              <w:t xml:space="preserve"> </w:t>
            </w:r>
            <w:r>
              <w:rPr>
                <w:color w:val="000009"/>
                <w:sz w:val="28"/>
              </w:rPr>
              <w:t>с</w:t>
            </w:r>
            <w:r>
              <w:rPr>
                <w:color w:val="000009"/>
                <w:spacing w:val="-7"/>
                <w:sz w:val="28"/>
              </w:rPr>
              <w:t xml:space="preserve"> </w:t>
            </w:r>
            <w:r>
              <w:rPr>
                <w:color w:val="000009"/>
                <w:spacing w:val="-2"/>
                <w:sz w:val="28"/>
              </w:rPr>
              <w:t>ЗПР……………</w:t>
            </w:r>
          </w:p>
        </w:tc>
        <w:tc>
          <w:tcPr>
            <w:tcW w:w="442" w:type="dxa"/>
          </w:tcPr>
          <w:p w:rsidR="006500DA" w:rsidRDefault="007B6F98">
            <w:pPr>
              <w:pStyle w:val="TableParagraph"/>
              <w:ind w:left="58" w:right="140"/>
              <w:jc w:val="center"/>
              <w:rPr>
                <w:sz w:val="28"/>
              </w:rPr>
            </w:pPr>
            <w:r>
              <w:rPr>
                <w:color w:val="000009"/>
                <w:spacing w:val="-10"/>
                <w:sz w:val="28"/>
              </w:rPr>
              <w:t>8</w:t>
            </w:r>
          </w:p>
        </w:tc>
      </w:tr>
      <w:tr w:rsidR="006500DA">
        <w:trPr>
          <w:trHeight w:val="1190"/>
        </w:trPr>
        <w:tc>
          <w:tcPr>
            <w:tcW w:w="8655" w:type="dxa"/>
          </w:tcPr>
          <w:p w:rsidR="006500DA" w:rsidRDefault="007B6F98">
            <w:pPr>
              <w:pStyle w:val="TableParagraph"/>
              <w:tabs>
                <w:tab w:val="left" w:pos="2378"/>
                <w:tab w:val="left" w:pos="3947"/>
                <w:tab w:val="left" w:pos="5302"/>
                <w:tab w:val="left" w:pos="6911"/>
                <w:tab w:val="left" w:pos="7292"/>
              </w:tabs>
              <w:spacing w:line="360" w:lineRule="auto"/>
              <w:ind w:right="113"/>
              <w:rPr>
                <w:sz w:val="28"/>
              </w:rPr>
            </w:pPr>
            <w:r>
              <w:rPr>
                <w:color w:val="000009"/>
                <w:spacing w:val="-2"/>
                <w:sz w:val="28"/>
              </w:rPr>
              <w:t>1.4.Планируемые</w:t>
            </w:r>
            <w:r>
              <w:rPr>
                <w:color w:val="000009"/>
                <w:sz w:val="28"/>
              </w:rPr>
              <w:tab/>
            </w:r>
            <w:r>
              <w:rPr>
                <w:color w:val="000009"/>
                <w:spacing w:val="-2"/>
                <w:sz w:val="28"/>
              </w:rPr>
              <w:t>результаты</w:t>
            </w:r>
            <w:r>
              <w:rPr>
                <w:color w:val="000009"/>
                <w:sz w:val="28"/>
              </w:rPr>
              <w:tab/>
            </w:r>
            <w:r>
              <w:rPr>
                <w:color w:val="000009"/>
                <w:spacing w:val="-2"/>
                <w:sz w:val="28"/>
              </w:rPr>
              <w:t>освоения</w:t>
            </w:r>
            <w:r>
              <w:rPr>
                <w:color w:val="000009"/>
                <w:sz w:val="28"/>
              </w:rPr>
              <w:tab/>
            </w:r>
            <w:r>
              <w:rPr>
                <w:color w:val="000009"/>
                <w:spacing w:val="-2"/>
                <w:sz w:val="28"/>
              </w:rPr>
              <w:t>учащимися</w:t>
            </w:r>
            <w:r>
              <w:rPr>
                <w:color w:val="000009"/>
                <w:sz w:val="28"/>
              </w:rPr>
              <w:tab/>
            </w:r>
            <w:r>
              <w:rPr>
                <w:color w:val="000009"/>
                <w:spacing w:val="-10"/>
                <w:sz w:val="28"/>
              </w:rPr>
              <w:t>с</w:t>
            </w:r>
            <w:r>
              <w:rPr>
                <w:color w:val="000009"/>
                <w:sz w:val="28"/>
              </w:rPr>
              <w:tab/>
            </w:r>
            <w:r>
              <w:rPr>
                <w:color w:val="000009"/>
                <w:spacing w:val="-4"/>
                <w:sz w:val="28"/>
              </w:rPr>
              <w:t xml:space="preserve">задержкой </w:t>
            </w:r>
            <w:r>
              <w:rPr>
                <w:color w:val="000009"/>
                <w:sz w:val="28"/>
              </w:rPr>
              <w:t>психического</w:t>
            </w:r>
            <w:r>
              <w:rPr>
                <w:color w:val="000009"/>
                <w:spacing w:val="-9"/>
                <w:sz w:val="28"/>
              </w:rPr>
              <w:t xml:space="preserve"> </w:t>
            </w:r>
            <w:r>
              <w:rPr>
                <w:color w:val="000009"/>
                <w:sz w:val="28"/>
              </w:rPr>
              <w:t>развития</w:t>
            </w:r>
            <w:r>
              <w:rPr>
                <w:color w:val="000009"/>
                <w:spacing w:val="-4"/>
                <w:sz w:val="28"/>
              </w:rPr>
              <w:t xml:space="preserve"> </w:t>
            </w:r>
            <w:r>
              <w:rPr>
                <w:color w:val="000009"/>
                <w:sz w:val="28"/>
              </w:rPr>
              <w:t>Программы</w:t>
            </w:r>
            <w:r>
              <w:rPr>
                <w:color w:val="000009"/>
                <w:spacing w:val="-6"/>
                <w:sz w:val="28"/>
              </w:rPr>
              <w:t xml:space="preserve"> </w:t>
            </w:r>
            <w:r>
              <w:rPr>
                <w:color w:val="000009"/>
                <w:sz w:val="28"/>
              </w:rPr>
              <w:t>коррекционной</w:t>
            </w:r>
            <w:r>
              <w:rPr>
                <w:color w:val="000009"/>
                <w:spacing w:val="-9"/>
                <w:sz w:val="28"/>
              </w:rPr>
              <w:t xml:space="preserve"> </w:t>
            </w:r>
            <w:r>
              <w:rPr>
                <w:color w:val="000009"/>
                <w:sz w:val="28"/>
              </w:rPr>
              <w:t>работы……………</w:t>
            </w:r>
          </w:p>
        </w:tc>
        <w:tc>
          <w:tcPr>
            <w:tcW w:w="442" w:type="dxa"/>
          </w:tcPr>
          <w:p w:rsidR="006500DA" w:rsidRDefault="007B6F98">
            <w:pPr>
              <w:pStyle w:val="TableParagraph"/>
              <w:ind w:left="58"/>
              <w:jc w:val="center"/>
              <w:rPr>
                <w:sz w:val="28"/>
              </w:rPr>
            </w:pPr>
            <w:r>
              <w:rPr>
                <w:color w:val="000009"/>
                <w:spacing w:val="-5"/>
                <w:sz w:val="28"/>
              </w:rPr>
              <w:t>12</w:t>
            </w:r>
          </w:p>
        </w:tc>
      </w:tr>
      <w:tr w:rsidR="006500DA">
        <w:trPr>
          <w:trHeight w:val="1562"/>
        </w:trPr>
        <w:tc>
          <w:tcPr>
            <w:tcW w:w="8655" w:type="dxa"/>
          </w:tcPr>
          <w:p w:rsidR="006500DA" w:rsidRDefault="007B6F98">
            <w:pPr>
              <w:pStyle w:val="TableParagraph"/>
              <w:rPr>
                <w:sz w:val="28"/>
              </w:rPr>
            </w:pPr>
            <w:r>
              <w:rPr>
                <w:color w:val="000009"/>
                <w:sz w:val="28"/>
              </w:rPr>
              <w:t>1.5.Система</w:t>
            </w:r>
            <w:r>
              <w:rPr>
                <w:color w:val="000009"/>
                <w:spacing w:val="-9"/>
                <w:sz w:val="28"/>
              </w:rPr>
              <w:t xml:space="preserve"> </w:t>
            </w:r>
            <w:r>
              <w:rPr>
                <w:color w:val="000009"/>
                <w:sz w:val="28"/>
              </w:rPr>
              <w:t>оценки</w:t>
            </w:r>
            <w:r>
              <w:rPr>
                <w:color w:val="000009"/>
                <w:spacing w:val="-6"/>
                <w:sz w:val="28"/>
              </w:rPr>
              <w:t xml:space="preserve"> </w:t>
            </w:r>
            <w:r>
              <w:rPr>
                <w:color w:val="000009"/>
                <w:sz w:val="28"/>
              </w:rPr>
              <w:t>достижения</w:t>
            </w:r>
            <w:r>
              <w:rPr>
                <w:color w:val="000009"/>
                <w:spacing w:val="-4"/>
                <w:sz w:val="28"/>
              </w:rPr>
              <w:t xml:space="preserve"> </w:t>
            </w:r>
            <w:r>
              <w:rPr>
                <w:color w:val="000009"/>
                <w:sz w:val="28"/>
              </w:rPr>
              <w:t>учащимися</w:t>
            </w:r>
            <w:r>
              <w:rPr>
                <w:color w:val="000009"/>
                <w:spacing w:val="-4"/>
                <w:sz w:val="28"/>
              </w:rPr>
              <w:t xml:space="preserve"> </w:t>
            </w:r>
            <w:r>
              <w:rPr>
                <w:color w:val="000009"/>
                <w:sz w:val="28"/>
              </w:rPr>
              <w:t>с</w:t>
            </w:r>
            <w:r>
              <w:rPr>
                <w:color w:val="000009"/>
                <w:spacing w:val="-4"/>
                <w:sz w:val="28"/>
              </w:rPr>
              <w:t xml:space="preserve"> </w:t>
            </w:r>
            <w:r>
              <w:rPr>
                <w:color w:val="000009"/>
                <w:sz w:val="28"/>
              </w:rPr>
              <w:t>задержкой</w:t>
            </w:r>
            <w:r>
              <w:rPr>
                <w:color w:val="000009"/>
                <w:spacing w:val="-5"/>
                <w:sz w:val="28"/>
              </w:rPr>
              <w:t xml:space="preserve"> </w:t>
            </w:r>
            <w:r>
              <w:rPr>
                <w:color w:val="000009"/>
                <w:spacing w:val="-2"/>
                <w:sz w:val="28"/>
              </w:rPr>
              <w:t>психического</w:t>
            </w:r>
          </w:p>
          <w:p w:rsidR="006500DA" w:rsidRDefault="007B6F98">
            <w:pPr>
              <w:pStyle w:val="TableParagraph"/>
              <w:tabs>
                <w:tab w:val="left" w:pos="1589"/>
                <w:tab w:val="left" w:pos="3687"/>
                <w:tab w:val="left" w:pos="5558"/>
                <w:tab w:val="left" w:pos="7136"/>
              </w:tabs>
              <w:spacing w:before="5" w:line="480" w:lineRule="atLeast"/>
              <w:ind w:right="112"/>
              <w:rPr>
                <w:sz w:val="28"/>
              </w:rPr>
            </w:pPr>
            <w:r>
              <w:rPr>
                <w:color w:val="000009"/>
                <w:spacing w:val="-2"/>
                <w:sz w:val="28"/>
              </w:rPr>
              <w:t>развития</w:t>
            </w:r>
            <w:r>
              <w:rPr>
                <w:color w:val="000009"/>
                <w:sz w:val="28"/>
              </w:rPr>
              <w:tab/>
            </w:r>
            <w:r>
              <w:rPr>
                <w:color w:val="000009"/>
                <w:spacing w:val="-2"/>
                <w:sz w:val="28"/>
              </w:rPr>
              <w:t>планируемых</w:t>
            </w:r>
            <w:r>
              <w:rPr>
                <w:color w:val="000009"/>
                <w:sz w:val="28"/>
              </w:rPr>
              <w:tab/>
            </w:r>
            <w:r>
              <w:rPr>
                <w:color w:val="000009"/>
                <w:spacing w:val="-2"/>
                <w:sz w:val="28"/>
              </w:rPr>
              <w:t>результатов</w:t>
            </w:r>
            <w:r>
              <w:rPr>
                <w:color w:val="000009"/>
                <w:sz w:val="28"/>
              </w:rPr>
              <w:tab/>
            </w:r>
            <w:r>
              <w:rPr>
                <w:color w:val="000009"/>
                <w:spacing w:val="-2"/>
                <w:sz w:val="28"/>
              </w:rPr>
              <w:t>освоения</w:t>
            </w:r>
            <w:r>
              <w:rPr>
                <w:color w:val="000009"/>
                <w:sz w:val="28"/>
              </w:rPr>
              <w:tab/>
            </w:r>
            <w:r>
              <w:rPr>
                <w:color w:val="000009"/>
                <w:spacing w:val="-2"/>
                <w:sz w:val="28"/>
              </w:rPr>
              <w:t xml:space="preserve">Программы </w:t>
            </w:r>
            <w:r>
              <w:rPr>
                <w:color w:val="000009"/>
                <w:sz w:val="28"/>
              </w:rPr>
              <w:t>коррекционной работы…………………………………………………….</w:t>
            </w:r>
          </w:p>
        </w:tc>
        <w:tc>
          <w:tcPr>
            <w:tcW w:w="442" w:type="dxa"/>
          </w:tcPr>
          <w:p w:rsidR="006500DA" w:rsidRDefault="007B6F98">
            <w:pPr>
              <w:pStyle w:val="TableParagraph"/>
              <w:ind w:left="58"/>
              <w:jc w:val="center"/>
              <w:rPr>
                <w:sz w:val="28"/>
              </w:rPr>
            </w:pPr>
            <w:r>
              <w:rPr>
                <w:color w:val="000009"/>
                <w:spacing w:val="-5"/>
                <w:sz w:val="28"/>
              </w:rPr>
              <w:t>16</w:t>
            </w:r>
          </w:p>
        </w:tc>
      </w:tr>
      <w:tr w:rsidR="006500DA">
        <w:trPr>
          <w:trHeight w:val="595"/>
        </w:trPr>
        <w:tc>
          <w:tcPr>
            <w:tcW w:w="8655" w:type="dxa"/>
          </w:tcPr>
          <w:p w:rsidR="006500DA" w:rsidRDefault="007B6F98">
            <w:pPr>
              <w:pStyle w:val="TableParagraph"/>
              <w:spacing w:before="74"/>
              <w:rPr>
                <w:sz w:val="28"/>
              </w:rPr>
            </w:pPr>
            <w:r>
              <w:rPr>
                <w:b/>
                <w:color w:val="000009"/>
                <w:sz w:val="28"/>
              </w:rPr>
              <w:t>2.</w:t>
            </w:r>
            <w:r>
              <w:rPr>
                <w:b/>
                <w:color w:val="000009"/>
                <w:spacing w:val="-17"/>
                <w:sz w:val="28"/>
              </w:rPr>
              <w:t xml:space="preserve"> </w:t>
            </w:r>
            <w:r>
              <w:rPr>
                <w:b/>
                <w:color w:val="000009"/>
                <w:sz w:val="28"/>
              </w:rPr>
              <w:t>Содержательный</w:t>
            </w:r>
            <w:r>
              <w:rPr>
                <w:b/>
                <w:color w:val="000009"/>
                <w:spacing w:val="-14"/>
                <w:sz w:val="28"/>
              </w:rPr>
              <w:t xml:space="preserve"> </w:t>
            </w:r>
            <w:r>
              <w:rPr>
                <w:b/>
                <w:color w:val="000009"/>
                <w:spacing w:val="-2"/>
                <w:sz w:val="28"/>
              </w:rPr>
              <w:t>раздел</w:t>
            </w:r>
            <w:r>
              <w:rPr>
                <w:color w:val="000009"/>
                <w:spacing w:val="-2"/>
                <w:sz w:val="28"/>
              </w:rPr>
              <w:t>……………………………………………...</w:t>
            </w:r>
          </w:p>
        </w:tc>
        <w:tc>
          <w:tcPr>
            <w:tcW w:w="442" w:type="dxa"/>
          </w:tcPr>
          <w:p w:rsidR="006500DA" w:rsidRDefault="007B6F98">
            <w:pPr>
              <w:pStyle w:val="TableParagraph"/>
              <w:spacing w:before="74"/>
              <w:ind w:left="58"/>
              <w:jc w:val="center"/>
              <w:rPr>
                <w:sz w:val="28"/>
              </w:rPr>
            </w:pPr>
            <w:r>
              <w:rPr>
                <w:color w:val="000009"/>
                <w:spacing w:val="-5"/>
                <w:sz w:val="28"/>
              </w:rPr>
              <w:t>18</w:t>
            </w:r>
          </w:p>
        </w:tc>
      </w:tr>
      <w:tr w:rsidR="006500DA">
        <w:trPr>
          <w:trHeight w:val="708"/>
        </w:trPr>
        <w:tc>
          <w:tcPr>
            <w:tcW w:w="8655" w:type="dxa"/>
          </w:tcPr>
          <w:p w:rsidR="006500DA" w:rsidRDefault="007B6F98">
            <w:pPr>
              <w:pStyle w:val="TableParagraph"/>
              <w:rPr>
                <w:sz w:val="28"/>
              </w:rPr>
            </w:pPr>
            <w:r>
              <w:rPr>
                <w:color w:val="000009"/>
                <w:sz w:val="28"/>
              </w:rPr>
              <w:t>2.1.</w:t>
            </w:r>
            <w:r>
              <w:rPr>
                <w:color w:val="000009"/>
                <w:spacing w:val="-17"/>
                <w:sz w:val="28"/>
              </w:rPr>
              <w:t xml:space="preserve"> </w:t>
            </w:r>
            <w:r>
              <w:rPr>
                <w:color w:val="000009"/>
                <w:sz w:val="28"/>
              </w:rPr>
              <w:t>Направление</w:t>
            </w:r>
            <w:r>
              <w:rPr>
                <w:color w:val="000009"/>
                <w:spacing w:val="-12"/>
                <w:sz w:val="28"/>
              </w:rPr>
              <w:t xml:space="preserve"> </w:t>
            </w:r>
            <w:r>
              <w:rPr>
                <w:color w:val="000009"/>
                <w:sz w:val="28"/>
              </w:rPr>
              <w:t>и</w:t>
            </w:r>
            <w:r>
              <w:rPr>
                <w:color w:val="000009"/>
                <w:spacing w:val="-15"/>
                <w:sz w:val="28"/>
              </w:rPr>
              <w:t xml:space="preserve"> </w:t>
            </w:r>
            <w:r>
              <w:rPr>
                <w:color w:val="000009"/>
                <w:sz w:val="28"/>
              </w:rPr>
              <w:t>содержание</w:t>
            </w:r>
            <w:r>
              <w:rPr>
                <w:color w:val="000009"/>
                <w:spacing w:val="-12"/>
                <w:sz w:val="28"/>
              </w:rPr>
              <w:t xml:space="preserve"> </w:t>
            </w:r>
            <w:r>
              <w:rPr>
                <w:color w:val="000009"/>
                <w:sz w:val="28"/>
              </w:rPr>
              <w:t>программы</w:t>
            </w:r>
            <w:r>
              <w:rPr>
                <w:color w:val="000009"/>
                <w:spacing w:val="-12"/>
                <w:sz w:val="28"/>
              </w:rPr>
              <w:t xml:space="preserve"> </w:t>
            </w:r>
            <w:r>
              <w:rPr>
                <w:color w:val="000009"/>
                <w:sz w:val="28"/>
              </w:rPr>
              <w:t>коррекционной</w:t>
            </w:r>
            <w:r>
              <w:rPr>
                <w:color w:val="000009"/>
                <w:spacing w:val="-13"/>
                <w:sz w:val="28"/>
              </w:rPr>
              <w:t xml:space="preserve"> </w:t>
            </w:r>
            <w:r>
              <w:rPr>
                <w:color w:val="000009"/>
                <w:spacing w:val="-2"/>
                <w:sz w:val="28"/>
              </w:rPr>
              <w:t>работы…...</w:t>
            </w:r>
          </w:p>
        </w:tc>
        <w:tc>
          <w:tcPr>
            <w:tcW w:w="442" w:type="dxa"/>
          </w:tcPr>
          <w:p w:rsidR="006500DA" w:rsidRDefault="007B6F98">
            <w:pPr>
              <w:pStyle w:val="TableParagraph"/>
              <w:ind w:left="58"/>
              <w:jc w:val="center"/>
              <w:rPr>
                <w:sz w:val="28"/>
              </w:rPr>
            </w:pPr>
            <w:r>
              <w:rPr>
                <w:color w:val="000009"/>
                <w:spacing w:val="-5"/>
                <w:sz w:val="28"/>
              </w:rPr>
              <w:t>18</w:t>
            </w:r>
          </w:p>
        </w:tc>
      </w:tr>
      <w:tr w:rsidR="006500DA">
        <w:trPr>
          <w:trHeight w:val="1190"/>
        </w:trPr>
        <w:tc>
          <w:tcPr>
            <w:tcW w:w="8655" w:type="dxa"/>
          </w:tcPr>
          <w:p w:rsidR="006500DA" w:rsidRDefault="007B6F98">
            <w:pPr>
              <w:pStyle w:val="TableParagraph"/>
              <w:tabs>
                <w:tab w:val="left" w:pos="6633"/>
              </w:tabs>
              <w:spacing w:line="360" w:lineRule="auto"/>
              <w:ind w:right="108"/>
              <w:rPr>
                <w:sz w:val="28"/>
              </w:rPr>
            </w:pPr>
            <w:r>
              <w:rPr>
                <w:color w:val="000009"/>
                <w:sz w:val="28"/>
              </w:rPr>
              <w:t>2.1.1.Содержание Коррекционно-развивающих</w:t>
            </w:r>
            <w:r>
              <w:rPr>
                <w:color w:val="000009"/>
                <w:sz w:val="28"/>
              </w:rPr>
              <w:tab/>
            </w:r>
            <w:r>
              <w:rPr>
                <w:color w:val="000009"/>
                <w:spacing w:val="-2"/>
                <w:sz w:val="28"/>
              </w:rPr>
              <w:t>логопедических занятий………………………………………………………………………</w:t>
            </w:r>
          </w:p>
        </w:tc>
        <w:tc>
          <w:tcPr>
            <w:tcW w:w="442" w:type="dxa"/>
          </w:tcPr>
          <w:p w:rsidR="006500DA" w:rsidRDefault="007B6F98">
            <w:pPr>
              <w:pStyle w:val="TableParagraph"/>
              <w:ind w:left="58"/>
              <w:jc w:val="center"/>
              <w:rPr>
                <w:sz w:val="28"/>
              </w:rPr>
            </w:pPr>
            <w:r>
              <w:rPr>
                <w:color w:val="000009"/>
                <w:spacing w:val="-5"/>
                <w:sz w:val="28"/>
              </w:rPr>
              <w:t>22</w:t>
            </w:r>
          </w:p>
        </w:tc>
      </w:tr>
      <w:tr w:rsidR="006500DA">
        <w:trPr>
          <w:trHeight w:val="707"/>
        </w:trPr>
        <w:tc>
          <w:tcPr>
            <w:tcW w:w="8655" w:type="dxa"/>
          </w:tcPr>
          <w:p w:rsidR="006500DA" w:rsidRDefault="007B6F98">
            <w:pPr>
              <w:pStyle w:val="TableParagraph"/>
              <w:rPr>
                <w:sz w:val="28"/>
              </w:rPr>
            </w:pPr>
            <w:r>
              <w:rPr>
                <w:b/>
                <w:color w:val="000009"/>
                <w:sz w:val="28"/>
              </w:rPr>
              <w:t>3.</w:t>
            </w:r>
            <w:r>
              <w:rPr>
                <w:b/>
                <w:color w:val="000009"/>
                <w:spacing w:val="-9"/>
                <w:sz w:val="28"/>
              </w:rPr>
              <w:t xml:space="preserve"> </w:t>
            </w:r>
            <w:r>
              <w:rPr>
                <w:b/>
                <w:color w:val="000009"/>
                <w:sz w:val="28"/>
              </w:rPr>
              <w:t>Организационный</w:t>
            </w:r>
            <w:r>
              <w:rPr>
                <w:b/>
                <w:color w:val="000009"/>
                <w:spacing w:val="-8"/>
                <w:sz w:val="28"/>
              </w:rPr>
              <w:t xml:space="preserve"> </w:t>
            </w:r>
            <w:r>
              <w:rPr>
                <w:b/>
                <w:color w:val="000009"/>
                <w:spacing w:val="-2"/>
                <w:sz w:val="28"/>
              </w:rPr>
              <w:t>раздел</w:t>
            </w:r>
            <w:r>
              <w:rPr>
                <w:color w:val="000009"/>
                <w:spacing w:val="-2"/>
                <w:sz w:val="28"/>
              </w:rPr>
              <w:t>……………………………………………..</w:t>
            </w:r>
          </w:p>
        </w:tc>
        <w:tc>
          <w:tcPr>
            <w:tcW w:w="442" w:type="dxa"/>
          </w:tcPr>
          <w:p w:rsidR="006500DA" w:rsidRDefault="007B6F98">
            <w:pPr>
              <w:pStyle w:val="TableParagraph"/>
              <w:ind w:left="58"/>
              <w:jc w:val="center"/>
              <w:rPr>
                <w:sz w:val="28"/>
              </w:rPr>
            </w:pPr>
            <w:r>
              <w:rPr>
                <w:color w:val="000009"/>
                <w:spacing w:val="-5"/>
                <w:sz w:val="28"/>
              </w:rPr>
              <w:t>25</w:t>
            </w:r>
          </w:p>
        </w:tc>
      </w:tr>
      <w:tr w:rsidR="006500DA">
        <w:trPr>
          <w:trHeight w:val="708"/>
        </w:trPr>
        <w:tc>
          <w:tcPr>
            <w:tcW w:w="8655" w:type="dxa"/>
          </w:tcPr>
          <w:p w:rsidR="006500DA" w:rsidRDefault="007B6F98">
            <w:pPr>
              <w:pStyle w:val="TableParagraph"/>
              <w:rPr>
                <w:sz w:val="28"/>
              </w:rPr>
            </w:pPr>
            <w:r>
              <w:rPr>
                <w:color w:val="000009"/>
                <w:sz w:val="28"/>
              </w:rPr>
              <w:t>3.1.</w:t>
            </w:r>
            <w:r>
              <w:rPr>
                <w:color w:val="000009"/>
                <w:spacing w:val="-17"/>
                <w:sz w:val="28"/>
              </w:rPr>
              <w:t xml:space="preserve"> </w:t>
            </w:r>
            <w:r>
              <w:rPr>
                <w:color w:val="000009"/>
                <w:sz w:val="28"/>
              </w:rPr>
              <w:t>Механизм</w:t>
            </w:r>
            <w:r>
              <w:rPr>
                <w:color w:val="000009"/>
                <w:spacing w:val="-14"/>
                <w:sz w:val="28"/>
              </w:rPr>
              <w:t xml:space="preserve"> </w:t>
            </w:r>
            <w:r>
              <w:rPr>
                <w:color w:val="000009"/>
                <w:sz w:val="28"/>
              </w:rPr>
              <w:t>реализации</w:t>
            </w:r>
            <w:r>
              <w:rPr>
                <w:color w:val="000009"/>
                <w:spacing w:val="-13"/>
                <w:sz w:val="28"/>
              </w:rPr>
              <w:t xml:space="preserve"> </w:t>
            </w:r>
            <w:r>
              <w:rPr>
                <w:color w:val="000009"/>
                <w:sz w:val="28"/>
              </w:rPr>
              <w:t>Программы</w:t>
            </w:r>
            <w:r>
              <w:rPr>
                <w:color w:val="000009"/>
                <w:spacing w:val="-14"/>
                <w:sz w:val="28"/>
              </w:rPr>
              <w:t xml:space="preserve"> </w:t>
            </w:r>
            <w:r>
              <w:rPr>
                <w:color w:val="000009"/>
                <w:sz w:val="28"/>
              </w:rPr>
              <w:t>коррекционной</w:t>
            </w:r>
            <w:r>
              <w:rPr>
                <w:color w:val="000009"/>
                <w:spacing w:val="-13"/>
                <w:sz w:val="28"/>
              </w:rPr>
              <w:t xml:space="preserve"> </w:t>
            </w:r>
            <w:r>
              <w:rPr>
                <w:color w:val="000009"/>
                <w:spacing w:val="-2"/>
                <w:sz w:val="28"/>
              </w:rPr>
              <w:t>работы………</w:t>
            </w:r>
          </w:p>
        </w:tc>
        <w:tc>
          <w:tcPr>
            <w:tcW w:w="442" w:type="dxa"/>
          </w:tcPr>
          <w:p w:rsidR="006500DA" w:rsidRDefault="007B6F98">
            <w:pPr>
              <w:pStyle w:val="TableParagraph"/>
              <w:ind w:left="58" w:right="1"/>
              <w:jc w:val="center"/>
              <w:rPr>
                <w:sz w:val="28"/>
              </w:rPr>
            </w:pPr>
            <w:r>
              <w:rPr>
                <w:color w:val="000009"/>
                <w:spacing w:val="-5"/>
                <w:sz w:val="28"/>
              </w:rPr>
              <w:t>25</w:t>
            </w:r>
          </w:p>
        </w:tc>
      </w:tr>
      <w:tr w:rsidR="006500DA">
        <w:trPr>
          <w:trHeight w:val="708"/>
        </w:trPr>
        <w:tc>
          <w:tcPr>
            <w:tcW w:w="8655" w:type="dxa"/>
          </w:tcPr>
          <w:p w:rsidR="006500DA" w:rsidRDefault="007B6F98">
            <w:pPr>
              <w:pStyle w:val="TableParagraph"/>
              <w:rPr>
                <w:sz w:val="28"/>
              </w:rPr>
            </w:pPr>
            <w:r>
              <w:rPr>
                <w:color w:val="000009"/>
                <w:spacing w:val="-2"/>
                <w:sz w:val="28"/>
              </w:rPr>
              <w:t>3.1.1.</w:t>
            </w:r>
            <w:r>
              <w:rPr>
                <w:color w:val="000009"/>
                <w:spacing w:val="-3"/>
                <w:sz w:val="28"/>
              </w:rPr>
              <w:t xml:space="preserve"> </w:t>
            </w:r>
            <w:r>
              <w:rPr>
                <w:color w:val="000009"/>
                <w:spacing w:val="-2"/>
                <w:sz w:val="28"/>
              </w:rPr>
              <w:t>Показатели</w:t>
            </w:r>
            <w:r>
              <w:rPr>
                <w:color w:val="000009"/>
                <w:spacing w:val="1"/>
                <w:sz w:val="28"/>
              </w:rPr>
              <w:t xml:space="preserve"> </w:t>
            </w:r>
            <w:r>
              <w:rPr>
                <w:color w:val="000009"/>
                <w:spacing w:val="-2"/>
                <w:sz w:val="28"/>
              </w:rPr>
              <w:t>результативности</w:t>
            </w:r>
            <w:r>
              <w:rPr>
                <w:color w:val="000009"/>
                <w:spacing w:val="1"/>
                <w:sz w:val="28"/>
              </w:rPr>
              <w:t xml:space="preserve"> </w:t>
            </w:r>
            <w:r>
              <w:rPr>
                <w:color w:val="000009"/>
                <w:spacing w:val="-2"/>
                <w:sz w:val="28"/>
              </w:rPr>
              <w:t>коррекционной</w:t>
            </w:r>
            <w:r>
              <w:rPr>
                <w:color w:val="000009"/>
                <w:spacing w:val="1"/>
                <w:sz w:val="28"/>
              </w:rPr>
              <w:t xml:space="preserve"> </w:t>
            </w:r>
            <w:r>
              <w:rPr>
                <w:color w:val="000009"/>
                <w:spacing w:val="-2"/>
                <w:sz w:val="28"/>
              </w:rPr>
              <w:t>работы………….</w:t>
            </w:r>
          </w:p>
        </w:tc>
        <w:tc>
          <w:tcPr>
            <w:tcW w:w="442" w:type="dxa"/>
          </w:tcPr>
          <w:p w:rsidR="006500DA" w:rsidRDefault="007B6F98">
            <w:pPr>
              <w:pStyle w:val="TableParagraph"/>
              <w:ind w:left="58" w:right="1"/>
              <w:jc w:val="center"/>
              <w:rPr>
                <w:sz w:val="28"/>
              </w:rPr>
            </w:pPr>
            <w:r>
              <w:rPr>
                <w:color w:val="000009"/>
                <w:spacing w:val="-5"/>
                <w:sz w:val="28"/>
              </w:rPr>
              <w:t>27</w:t>
            </w:r>
          </w:p>
        </w:tc>
      </w:tr>
      <w:tr w:rsidR="006500DA">
        <w:trPr>
          <w:trHeight w:val="511"/>
        </w:trPr>
        <w:tc>
          <w:tcPr>
            <w:tcW w:w="8655" w:type="dxa"/>
          </w:tcPr>
          <w:p w:rsidR="006500DA" w:rsidRDefault="007B6F98">
            <w:pPr>
              <w:pStyle w:val="TableParagraph"/>
              <w:spacing w:before="189" w:line="302" w:lineRule="exact"/>
              <w:rPr>
                <w:sz w:val="28"/>
              </w:rPr>
            </w:pPr>
            <w:r>
              <w:rPr>
                <w:color w:val="000009"/>
                <w:spacing w:val="-2"/>
                <w:sz w:val="28"/>
              </w:rPr>
              <w:t>3.2.</w:t>
            </w:r>
            <w:r>
              <w:rPr>
                <w:color w:val="000009"/>
                <w:spacing w:val="1"/>
                <w:sz w:val="28"/>
              </w:rPr>
              <w:t xml:space="preserve"> </w:t>
            </w:r>
            <w:r>
              <w:rPr>
                <w:color w:val="000009"/>
                <w:spacing w:val="-2"/>
                <w:sz w:val="28"/>
              </w:rPr>
              <w:t>Психолого-педагогические</w:t>
            </w:r>
            <w:r>
              <w:rPr>
                <w:color w:val="000009"/>
                <w:spacing w:val="3"/>
                <w:sz w:val="28"/>
              </w:rPr>
              <w:t xml:space="preserve"> </w:t>
            </w:r>
            <w:r>
              <w:rPr>
                <w:color w:val="000009"/>
                <w:spacing w:val="-2"/>
                <w:sz w:val="28"/>
              </w:rPr>
              <w:t>условия................................................</w:t>
            </w:r>
          </w:p>
        </w:tc>
        <w:tc>
          <w:tcPr>
            <w:tcW w:w="442" w:type="dxa"/>
          </w:tcPr>
          <w:p w:rsidR="006500DA" w:rsidRDefault="007B6F98">
            <w:pPr>
              <w:pStyle w:val="TableParagraph"/>
              <w:spacing w:line="305" w:lineRule="exact"/>
              <w:ind w:left="58"/>
              <w:jc w:val="center"/>
              <w:rPr>
                <w:sz w:val="28"/>
              </w:rPr>
            </w:pPr>
            <w:r>
              <w:rPr>
                <w:color w:val="000009"/>
                <w:spacing w:val="-5"/>
                <w:sz w:val="28"/>
              </w:rPr>
              <w:t>27</w:t>
            </w:r>
          </w:p>
        </w:tc>
      </w:tr>
    </w:tbl>
    <w:p w:rsidR="006500DA" w:rsidRDefault="006500DA">
      <w:pPr>
        <w:spacing w:line="305" w:lineRule="exact"/>
        <w:jc w:val="center"/>
        <w:rPr>
          <w:sz w:val="28"/>
        </w:rPr>
        <w:sectPr w:rsidR="006500DA">
          <w:footerReference w:type="default" r:id="rId8"/>
          <w:pgSz w:w="11910" w:h="16840"/>
          <w:pgMar w:top="1040" w:right="740" w:bottom="1160" w:left="1540" w:header="0" w:footer="965" w:gutter="0"/>
          <w:pgNumType w:start="2"/>
          <w:cols w:space="720"/>
        </w:sectPr>
      </w:pPr>
    </w:p>
    <w:p w:rsidR="006500DA" w:rsidRDefault="006500DA">
      <w:pPr>
        <w:pStyle w:val="a3"/>
        <w:spacing w:before="2"/>
        <w:ind w:left="0" w:firstLine="0"/>
        <w:jc w:val="left"/>
        <w:rPr>
          <w:b/>
          <w:sz w:val="2"/>
        </w:rPr>
      </w:pPr>
    </w:p>
    <w:tbl>
      <w:tblPr>
        <w:tblStyle w:val="TableNormal"/>
        <w:tblW w:w="0" w:type="auto"/>
        <w:tblInd w:w="119" w:type="dxa"/>
        <w:tblLayout w:type="fixed"/>
        <w:tblLook w:val="01E0" w:firstRow="1" w:lastRow="1" w:firstColumn="1" w:lastColumn="1" w:noHBand="0" w:noVBand="0"/>
      </w:tblPr>
      <w:tblGrid>
        <w:gridCol w:w="8652"/>
        <w:gridCol w:w="445"/>
      </w:tblGrid>
      <w:tr w:rsidR="006500DA">
        <w:trPr>
          <w:trHeight w:val="820"/>
        </w:trPr>
        <w:tc>
          <w:tcPr>
            <w:tcW w:w="8652" w:type="dxa"/>
          </w:tcPr>
          <w:p w:rsidR="006500DA" w:rsidRDefault="007B6F98">
            <w:pPr>
              <w:pStyle w:val="TableParagraph"/>
              <w:tabs>
                <w:tab w:val="left" w:pos="793"/>
                <w:tab w:val="left" w:pos="2122"/>
                <w:tab w:val="left" w:pos="3419"/>
                <w:tab w:val="left" w:pos="5112"/>
                <w:tab w:val="left" w:pos="7393"/>
              </w:tabs>
              <w:spacing w:before="109" w:line="242" w:lineRule="auto"/>
              <w:ind w:right="110"/>
              <w:rPr>
                <w:sz w:val="28"/>
              </w:rPr>
            </w:pPr>
            <w:r>
              <w:rPr>
                <w:spacing w:val="-4"/>
                <w:sz w:val="28"/>
              </w:rPr>
              <w:t>3.3.</w:t>
            </w:r>
            <w:r>
              <w:rPr>
                <w:sz w:val="28"/>
              </w:rPr>
              <w:tab/>
            </w:r>
            <w:r>
              <w:rPr>
                <w:spacing w:val="-2"/>
                <w:sz w:val="28"/>
              </w:rPr>
              <w:t>Система</w:t>
            </w:r>
            <w:r>
              <w:rPr>
                <w:sz w:val="28"/>
              </w:rPr>
              <w:tab/>
            </w:r>
            <w:r>
              <w:rPr>
                <w:spacing w:val="-2"/>
                <w:sz w:val="28"/>
              </w:rPr>
              <w:t>условий</w:t>
            </w:r>
            <w:r>
              <w:rPr>
                <w:sz w:val="28"/>
              </w:rPr>
              <w:tab/>
            </w:r>
            <w:r>
              <w:rPr>
                <w:spacing w:val="-2"/>
                <w:sz w:val="28"/>
              </w:rPr>
              <w:t>реализации</w:t>
            </w:r>
            <w:r>
              <w:rPr>
                <w:sz w:val="28"/>
              </w:rPr>
              <w:tab/>
            </w:r>
            <w:r>
              <w:rPr>
                <w:spacing w:val="-2"/>
                <w:sz w:val="28"/>
              </w:rPr>
              <w:t>адаптированной</w:t>
            </w:r>
            <w:r>
              <w:rPr>
                <w:sz w:val="28"/>
              </w:rPr>
              <w:tab/>
            </w:r>
            <w:r>
              <w:rPr>
                <w:spacing w:val="-2"/>
                <w:sz w:val="28"/>
              </w:rPr>
              <w:t xml:space="preserve">основной </w:t>
            </w:r>
            <w:r>
              <w:rPr>
                <w:sz w:val="28"/>
              </w:rPr>
              <w:t>общеобразовательной</w:t>
            </w:r>
            <w:r>
              <w:rPr>
                <w:spacing w:val="3"/>
                <w:sz w:val="28"/>
              </w:rPr>
              <w:t xml:space="preserve"> </w:t>
            </w:r>
            <w:r>
              <w:rPr>
                <w:sz w:val="28"/>
              </w:rPr>
              <w:t>программы</w:t>
            </w:r>
            <w:r>
              <w:rPr>
                <w:spacing w:val="4"/>
                <w:sz w:val="28"/>
              </w:rPr>
              <w:t xml:space="preserve"> </w:t>
            </w:r>
            <w:r>
              <w:rPr>
                <w:sz w:val="28"/>
              </w:rPr>
              <w:t>начального</w:t>
            </w:r>
            <w:r>
              <w:rPr>
                <w:spacing w:val="4"/>
                <w:sz w:val="28"/>
              </w:rPr>
              <w:t xml:space="preserve"> </w:t>
            </w:r>
            <w:r>
              <w:rPr>
                <w:sz w:val="28"/>
              </w:rPr>
              <w:t>общего</w:t>
            </w:r>
            <w:r>
              <w:rPr>
                <w:spacing w:val="5"/>
                <w:sz w:val="28"/>
              </w:rPr>
              <w:t xml:space="preserve"> </w:t>
            </w:r>
            <w:r>
              <w:rPr>
                <w:spacing w:val="-2"/>
                <w:sz w:val="28"/>
              </w:rPr>
              <w:t>образования…..</w:t>
            </w:r>
          </w:p>
        </w:tc>
        <w:tc>
          <w:tcPr>
            <w:tcW w:w="445" w:type="dxa"/>
          </w:tcPr>
          <w:p w:rsidR="006500DA" w:rsidRDefault="007B6F98">
            <w:pPr>
              <w:pStyle w:val="TableParagraph"/>
              <w:spacing w:before="0" w:line="311" w:lineRule="exact"/>
              <w:ind w:left="61"/>
              <w:jc w:val="center"/>
              <w:rPr>
                <w:sz w:val="28"/>
              </w:rPr>
            </w:pPr>
            <w:r>
              <w:rPr>
                <w:color w:val="000009"/>
                <w:spacing w:val="-5"/>
                <w:sz w:val="28"/>
              </w:rPr>
              <w:t>31</w:t>
            </w:r>
          </w:p>
        </w:tc>
      </w:tr>
      <w:tr w:rsidR="006500DA">
        <w:trPr>
          <w:trHeight w:val="576"/>
        </w:trPr>
        <w:tc>
          <w:tcPr>
            <w:tcW w:w="8652" w:type="dxa"/>
          </w:tcPr>
          <w:p w:rsidR="006500DA" w:rsidRDefault="007B6F98">
            <w:pPr>
              <w:pStyle w:val="TableParagraph"/>
              <w:spacing w:before="56"/>
              <w:rPr>
                <w:sz w:val="28"/>
              </w:rPr>
            </w:pPr>
            <w:r>
              <w:rPr>
                <w:color w:val="000009"/>
                <w:sz w:val="28"/>
              </w:rPr>
              <w:t>3.3.1.</w:t>
            </w:r>
            <w:r>
              <w:rPr>
                <w:color w:val="000009"/>
                <w:spacing w:val="-10"/>
                <w:sz w:val="28"/>
              </w:rPr>
              <w:t xml:space="preserve"> </w:t>
            </w:r>
            <w:r>
              <w:rPr>
                <w:color w:val="000009"/>
                <w:sz w:val="28"/>
              </w:rPr>
              <w:t>Кадровые</w:t>
            </w:r>
            <w:r>
              <w:rPr>
                <w:color w:val="000009"/>
                <w:spacing w:val="-6"/>
                <w:sz w:val="28"/>
              </w:rPr>
              <w:t xml:space="preserve"> </w:t>
            </w:r>
            <w:r>
              <w:rPr>
                <w:color w:val="000009"/>
                <w:spacing w:val="-2"/>
                <w:sz w:val="28"/>
              </w:rPr>
              <w:t>условия…………………………………………………..</w:t>
            </w:r>
          </w:p>
        </w:tc>
        <w:tc>
          <w:tcPr>
            <w:tcW w:w="445" w:type="dxa"/>
          </w:tcPr>
          <w:p w:rsidR="006500DA" w:rsidRDefault="007B6F98">
            <w:pPr>
              <w:pStyle w:val="TableParagraph"/>
              <w:spacing w:before="54"/>
              <w:ind w:left="61"/>
              <w:jc w:val="center"/>
              <w:rPr>
                <w:sz w:val="28"/>
              </w:rPr>
            </w:pPr>
            <w:r>
              <w:rPr>
                <w:color w:val="000009"/>
                <w:spacing w:val="-5"/>
                <w:sz w:val="28"/>
              </w:rPr>
              <w:t>31</w:t>
            </w:r>
          </w:p>
        </w:tc>
      </w:tr>
      <w:tr w:rsidR="006500DA">
        <w:trPr>
          <w:trHeight w:val="707"/>
        </w:trPr>
        <w:tc>
          <w:tcPr>
            <w:tcW w:w="8652" w:type="dxa"/>
          </w:tcPr>
          <w:p w:rsidR="006500DA" w:rsidRDefault="007B6F98">
            <w:pPr>
              <w:pStyle w:val="TableParagraph"/>
              <w:spacing w:before="188"/>
              <w:rPr>
                <w:sz w:val="28"/>
              </w:rPr>
            </w:pPr>
            <w:r>
              <w:rPr>
                <w:color w:val="000009"/>
                <w:sz w:val="28"/>
              </w:rPr>
              <w:t>3.3.2.</w:t>
            </w:r>
            <w:r>
              <w:rPr>
                <w:color w:val="000009"/>
                <w:spacing w:val="-10"/>
                <w:sz w:val="28"/>
              </w:rPr>
              <w:t xml:space="preserve"> </w:t>
            </w:r>
            <w:r>
              <w:rPr>
                <w:color w:val="000009"/>
                <w:sz w:val="28"/>
              </w:rPr>
              <w:t>Финансовые</w:t>
            </w:r>
            <w:r>
              <w:rPr>
                <w:color w:val="000009"/>
                <w:spacing w:val="-6"/>
                <w:sz w:val="28"/>
              </w:rPr>
              <w:t xml:space="preserve"> </w:t>
            </w:r>
            <w:r>
              <w:rPr>
                <w:color w:val="000009"/>
                <w:spacing w:val="-2"/>
                <w:sz w:val="28"/>
              </w:rPr>
              <w:t>условия………………………………………………...</w:t>
            </w:r>
          </w:p>
        </w:tc>
        <w:tc>
          <w:tcPr>
            <w:tcW w:w="445" w:type="dxa"/>
          </w:tcPr>
          <w:p w:rsidR="006500DA" w:rsidRDefault="007B6F98">
            <w:pPr>
              <w:pStyle w:val="TableParagraph"/>
              <w:spacing w:before="186"/>
              <w:ind w:left="61"/>
              <w:jc w:val="center"/>
              <w:rPr>
                <w:sz w:val="28"/>
              </w:rPr>
            </w:pPr>
            <w:r>
              <w:rPr>
                <w:color w:val="000009"/>
                <w:spacing w:val="-5"/>
                <w:sz w:val="28"/>
              </w:rPr>
              <w:t>35</w:t>
            </w:r>
          </w:p>
        </w:tc>
      </w:tr>
      <w:tr w:rsidR="006500DA">
        <w:trPr>
          <w:trHeight w:val="510"/>
        </w:trPr>
        <w:tc>
          <w:tcPr>
            <w:tcW w:w="8652" w:type="dxa"/>
          </w:tcPr>
          <w:p w:rsidR="006500DA" w:rsidRDefault="007B6F98">
            <w:pPr>
              <w:pStyle w:val="TableParagraph"/>
              <w:spacing w:before="188" w:line="302" w:lineRule="exact"/>
              <w:rPr>
                <w:sz w:val="28"/>
              </w:rPr>
            </w:pPr>
            <w:r>
              <w:rPr>
                <w:color w:val="000009"/>
                <w:sz w:val="28"/>
              </w:rPr>
              <w:t>3.3.3.</w:t>
            </w:r>
            <w:r>
              <w:rPr>
                <w:color w:val="000009"/>
                <w:spacing w:val="-12"/>
                <w:sz w:val="28"/>
              </w:rPr>
              <w:t xml:space="preserve"> </w:t>
            </w:r>
            <w:r>
              <w:rPr>
                <w:color w:val="000009"/>
                <w:sz w:val="28"/>
              </w:rPr>
              <w:t>Материально-технические</w:t>
            </w:r>
            <w:r>
              <w:rPr>
                <w:color w:val="000009"/>
                <w:spacing w:val="-12"/>
                <w:sz w:val="28"/>
              </w:rPr>
              <w:t xml:space="preserve"> </w:t>
            </w:r>
            <w:r>
              <w:rPr>
                <w:color w:val="000009"/>
                <w:spacing w:val="-2"/>
                <w:sz w:val="28"/>
              </w:rPr>
              <w:t>условия………………………………</w:t>
            </w:r>
          </w:p>
        </w:tc>
        <w:tc>
          <w:tcPr>
            <w:tcW w:w="445" w:type="dxa"/>
          </w:tcPr>
          <w:p w:rsidR="006500DA" w:rsidRDefault="007B6F98">
            <w:pPr>
              <w:pStyle w:val="TableParagraph"/>
              <w:spacing w:before="186" w:line="305" w:lineRule="exact"/>
              <w:ind w:left="61"/>
              <w:jc w:val="center"/>
              <w:rPr>
                <w:sz w:val="28"/>
              </w:rPr>
            </w:pPr>
            <w:r>
              <w:rPr>
                <w:color w:val="000009"/>
                <w:spacing w:val="-5"/>
                <w:sz w:val="28"/>
              </w:rPr>
              <w:t>36</w:t>
            </w:r>
          </w:p>
        </w:tc>
      </w:tr>
    </w:tbl>
    <w:p w:rsidR="006500DA" w:rsidRDefault="006500DA">
      <w:pPr>
        <w:spacing w:line="305" w:lineRule="exact"/>
        <w:jc w:val="center"/>
        <w:rPr>
          <w:sz w:val="28"/>
        </w:rPr>
        <w:sectPr w:rsidR="006500DA">
          <w:pgSz w:w="11910" w:h="16840"/>
          <w:pgMar w:top="1100" w:right="740" w:bottom="1200" w:left="1540" w:header="0" w:footer="965" w:gutter="0"/>
          <w:cols w:space="720"/>
        </w:sectPr>
      </w:pPr>
    </w:p>
    <w:p w:rsidR="006500DA" w:rsidRDefault="007B6F98">
      <w:pPr>
        <w:pStyle w:val="a5"/>
        <w:numPr>
          <w:ilvl w:val="0"/>
          <w:numId w:val="12"/>
        </w:numPr>
        <w:tabs>
          <w:tab w:val="left" w:pos="336"/>
        </w:tabs>
        <w:spacing w:before="74"/>
        <w:ind w:left="336" w:hanging="286"/>
        <w:jc w:val="center"/>
        <w:rPr>
          <w:b/>
          <w:color w:val="000009"/>
          <w:sz w:val="28"/>
        </w:rPr>
      </w:pPr>
      <w:r>
        <w:rPr>
          <w:b/>
          <w:color w:val="000009"/>
          <w:sz w:val="28"/>
        </w:rPr>
        <w:lastRenderedPageBreak/>
        <w:t>Целевой</w:t>
      </w:r>
      <w:r>
        <w:rPr>
          <w:b/>
          <w:color w:val="000009"/>
          <w:spacing w:val="7"/>
          <w:sz w:val="28"/>
        </w:rPr>
        <w:t xml:space="preserve"> </w:t>
      </w:r>
      <w:r>
        <w:rPr>
          <w:b/>
          <w:color w:val="000009"/>
          <w:spacing w:val="-2"/>
          <w:sz w:val="28"/>
        </w:rPr>
        <w:t>раздел</w:t>
      </w:r>
    </w:p>
    <w:p w:rsidR="006500DA" w:rsidRDefault="007B6F98">
      <w:pPr>
        <w:pStyle w:val="a5"/>
        <w:numPr>
          <w:ilvl w:val="1"/>
          <w:numId w:val="12"/>
        </w:numPr>
        <w:tabs>
          <w:tab w:val="left" w:pos="590"/>
        </w:tabs>
        <w:spacing w:before="284"/>
        <w:ind w:left="590" w:hanging="428"/>
        <w:rPr>
          <w:b/>
          <w:color w:val="000009"/>
          <w:sz w:val="26"/>
        </w:rPr>
      </w:pPr>
      <w:r>
        <w:rPr>
          <w:b/>
          <w:color w:val="000009"/>
          <w:sz w:val="28"/>
        </w:rPr>
        <w:t>Пояснительная</w:t>
      </w:r>
      <w:r>
        <w:rPr>
          <w:b/>
          <w:color w:val="000009"/>
          <w:spacing w:val="9"/>
          <w:sz w:val="28"/>
        </w:rPr>
        <w:t xml:space="preserve"> </w:t>
      </w:r>
      <w:r>
        <w:rPr>
          <w:b/>
          <w:color w:val="000009"/>
          <w:spacing w:val="-2"/>
          <w:sz w:val="28"/>
        </w:rPr>
        <w:t>записка</w:t>
      </w:r>
    </w:p>
    <w:p w:rsidR="006500DA" w:rsidRDefault="007B6F98">
      <w:pPr>
        <w:pStyle w:val="a3"/>
        <w:spacing w:before="280" w:line="360" w:lineRule="auto"/>
        <w:ind w:right="103" w:firstLine="359"/>
      </w:pPr>
      <w:r>
        <w:rPr>
          <w:color w:val="000009"/>
        </w:rPr>
        <w:t xml:space="preserve">Программа коррекционной работы является частью АООП НОО обучающихся с ЗПР и разработана </w:t>
      </w:r>
      <w:r w:rsidR="002410BA">
        <w:rPr>
          <w:color w:val="000009"/>
        </w:rPr>
        <w:t>МБОУ СОШ п. Джонка</w:t>
      </w:r>
      <w:r>
        <w:rPr>
          <w:color w:val="000009"/>
        </w:rPr>
        <w:t xml:space="preserve"> в соответствии с федеральным</w:t>
      </w:r>
      <w:r>
        <w:rPr>
          <w:color w:val="000009"/>
          <w:spacing w:val="-3"/>
        </w:rPr>
        <w:t xml:space="preserve"> </w:t>
      </w:r>
      <w:r>
        <w:rPr>
          <w:color w:val="000009"/>
        </w:rPr>
        <w:t>государственным</w:t>
      </w:r>
      <w:r>
        <w:rPr>
          <w:color w:val="000009"/>
          <w:spacing w:val="-5"/>
        </w:rPr>
        <w:t xml:space="preserve"> </w:t>
      </w:r>
      <w:r>
        <w:rPr>
          <w:color w:val="000009"/>
        </w:rPr>
        <w:t>образовательным</w:t>
      </w:r>
      <w:r>
        <w:rPr>
          <w:color w:val="000009"/>
          <w:spacing w:val="-5"/>
        </w:rPr>
        <w:t xml:space="preserve"> </w:t>
      </w:r>
      <w:r>
        <w:rPr>
          <w:color w:val="000009"/>
        </w:rPr>
        <w:t>стандартом</w:t>
      </w:r>
      <w:r>
        <w:rPr>
          <w:color w:val="000009"/>
          <w:spacing w:val="-3"/>
        </w:rPr>
        <w:t xml:space="preserve"> </w:t>
      </w:r>
      <w:r>
        <w:rPr>
          <w:color w:val="000009"/>
        </w:rPr>
        <w:t>(далее –</w:t>
      </w:r>
      <w:r>
        <w:rPr>
          <w:color w:val="000009"/>
          <w:spacing w:val="-2"/>
        </w:rPr>
        <w:t xml:space="preserve"> </w:t>
      </w:r>
      <w:r>
        <w:rPr>
          <w:color w:val="000009"/>
        </w:rPr>
        <w:t>ФГОС) НОО учащихся с ограниченными возможностями здоровья (далее – ОВЗ) и с учетом Примерной адаптированной основной общеобразовательной программы начального общего образования обучающихся</w:t>
      </w:r>
      <w:r>
        <w:rPr>
          <w:color w:val="000009"/>
          <w:spacing w:val="40"/>
        </w:rPr>
        <w:t xml:space="preserve"> </w:t>
      </w:r>
      <w:r>
        <w:rPr>
          <w:color w:val="000009"/>
        </w:rPr>
        <w:t>с ЗПР.</w:t>
      </w:r>
    </w:p>
    <w:p w:rsidR="006500DA" w:rsidRDefault="007B6F98">
      <w:pPr>
        <w:pStyle w:val="a3"/>
        <w:spacing w:before="201" w:line="360" w:lineRule="auto"/>
        <w:ind w:right="104"/>
      </w:pPr>
      <w:r>
        <w:rPr>
          <w:color w:val="000009"/>
        </w:rPr>
        <w:t xml:space="preserve">Программа направлена на создание системы комплексной помощи </w:t>
      </w:r>
      <w:proofErr w:type="gramStart"/>
      <w:r>
        <w:rPr>
          <w:color w:val="000009"/>
        </w:rPr>
        <w:t>обучающимся</w:t>
      </w:r>
      <w:proofErr w:type="gramEnd"/>
      <w:r>
        <w:rPr>
          <w:color w:val="000009"/>
        </w:rPr>
        <w:t xml:space="preserve"> с ЗПР в освоении АООП НОО, коррекцию недостатков в физическом и (или) психическом развитии обучающихся, их социальную </w:t>
      </w:r>
      <w:r>
        <w:rPr>
          <w:color w:val="000009"/>
          <w:spacing w:val="-2"/>
        </w:rPr>
        <w:t>адаптацию.</w:t>
      </w:r>
    </w:p>
    <w:p w:rsidR="006500DA" w:rsidRDefault="007B6F98">
      <w:pPr>
        <w:pStyle w:val="a3"/>
        <w:ind w:left="881" w:firstLine="0"/>
      </w:pPr>
      <w:r>
        <w:rPr>
          <w:color w:val="000009"/>
        </w:rPr>
        <w:t>Программа</w:t>
      </w:r>
      <w:r>
        <w:rPr>
          <w:color w:val="000009"/>
          <w:spacing w:val="-18"/>
        </w:rPr>
        <w:t xml:space="preserve"> </w:t>
      </w:r>
      <w:r>
        <w:rPr>
          <w:color w:val="000009"/>
        </w:rPr>
        <w:t>коррекционной</w:t>
      </w:r>
      <w:r>
        <w:rPr>
          <w:color w:val="000009"/>
          <w:spacing w:val="-16"/>
        </w:rPr>
        <w:t xml:space="preserve"> </w:t>
      </w:r>
      <w:r>
        <w:rPr>
          <w:color w:val="000009"/>
        </w:rPr>
        <w:t>работы</w:t>
      </w:r>
      <w:r>
        <w:rPr>
          <w:color w:val="000009"/>
          <w:spacing w:val="-13"/>
        </w:rPr>
        <w:t xml:space="preserve"> </w:t>
      </w:r>
      <w:r>
        <w:rPr>
          <w:color w:val="000009"/>
          <w:spacing w:val="-2"/>
        </w:rPr>
        <w:t>обеспечивает:</w:t>
      </w:r>
    </w:p>
    <w:p w:rsidR="006500DA" w:rsidRDefault="007B6F98">
      <w:pPr>
        <w:pStyle w:val="a3"/>
        <w:spacing w:before="161" w:line="367" w:lineRule="auto"/>
        <w:ind w:right="102" w:firstLine="719"/>
        <w:jc w:val="right"/>
      </w:pPr>
      <w:r>
        <w:rPr>
          <w:color w:val="000009"/>
        </w:rPr>
        <w:t>выявление особых образовательных потребностей обучающихся с ЗПР, обусловленных</w:t>
      </w:r>
      <w:r>
        <w:rPr>
          <w:color w:val="000009"/>
          <w:spacing w:val="-8"/>
        </w:rPr>
        <w:t xml:space="preserve"> </w:t>
      </w:r>
      <w:r>
        <w:rPr>
          <w:color w:val="000009"/>
        </w:rPr>
        <w:t>недостатками</w:t>
      </w:r>
      <w:r>
        <w:rPr>
          <w:color w:val="000009"/>
          <w:spacing w:val="-9"/>
        </w:rPr>
        <w:t xml:space="preserve"> </w:t>
      </w:r>
      <w:r>
        <w:rPr>
          <w:color w:val="000009"/>
        </w:rPr>
        <w:t>в</w:t>
      </w:r>
      <w:r>
        <w:rPr>
          <w:color w:val="000009"/>
          <w:spacing w:val="-10"/>
        </w:rPr>
        <w:t xml:space="preserve"> </w:t>
      </w:r>
      <w:r>
        <w:rPr>
          <w:color w:val="000009"/>
        </w:rPr>
        <w:t>их</w:t>
      </w:r>
      <w:r>
        <w:rPr>
          <w:color w:val="000009"/>
          <w:spacing w:val="-8"/>
        </w:rPr>
        <w:t xml:space="preserve"> </w:t>
      </w:r>
      <w:r>
        <w:rPr>
          <w:color w:val="000009"/>
        </w:rPr>
        <w:t>физическом</w:t>
      </w:r>
      <w:r>
        <w:rPr>
          <w:color w:val="000009"/>
          <w:spacing w:val="-11"/>
        </w:rPr>
        <w:t xml:space="preserve"> </w:t>
      </w:r>
      <w:r>
        <w:rPr>
          <w:color w:val="000009"/>
        </w:rPr>
        <w:t>и</w:t>
      </w:r>
      <w:r>
        <w:rPr>
          <w:color w:val="000009"/>
          <w:spacing w:val="-9"/>
        </w:rPr>
        <w:t xml:space="preserve"> </w:t>
      </w:r>
      <w:r>
        <w:rPr>
          <w:color w:val="000009"/>
        </w:rPr>
        <w:t>(или)</w:t>
      </w:r>
      <w:r>
        <w:rPr>
          <w:color w:val="000009"/>
          <w:spacing w:val="-9"/>
        </w:rPr>
        <w:t xml:space="preserve"> </w:t>
      </w:r>
      <w:r>
        <w:rPr>
          <w:color w:val="000009"/>
        </w:rPr>
        <w:t>психическом</w:t>
      </w:r>
      <w:r>
        <w:rPr>
          <w:color w:val="000009"/>
          <w:spacing w:val="-9"/>
        </w:rPr>
        <w:t xml:space="preserve"> </w:t>
      </w:r>
      <w:r>
        <w:rPr>
          <w:color w:val="000009"/>
        </w:rPr>
        <w:t>развитии; создание адекватных условий для реализации особых образовательных</w:t>
      </w:r>
    </w:p>
    <w:p w:rsidR="006500DA" w:rsidRDefault="007B6F98">
      <w:pPr>
        <w:pStyle w:val="a3"/>
        <w:spacing w:line="316" w:lineRule="exact"/>
        <w:ind w:firstLine="0"/>
      </w:pPr>
      <w:r>
        <w:rPr>
          <w:color w:val="000009"/>
        </w:rPr>
        <w:t>потребностей</w:t>
      </w:r>
      <w:r>
        <w:rPr>
          <w:color w:val="000009"/>
          <w:spacing w:val="-13"/>
        </w:rPr>
        <w:t xml:space="preserve"> </w:t>
      </w:r>
      <w:r>
        <w:rPr>
          <w:color w:val="000009"/>
        </w:rPr>
        <w:t>обучающихся</w:t>
      </w:r>
      <w:r>
        <w:rPr>
          <w:color w:val="000009"/>
          <w:spacing w:val="-10"/>
        </w:rPr>
        <w:t xml:space="preserve"> </w:t>
      </w:r>
      <w:r>
        <w:rPr>
          <w:color w:val="000009"/>
        </w:rPr>
        <w:t>с</w:t>
      </w:r>
      <w:r>
        <w:rPr>
          <w:color w:val="000009"/>
          <w:spacing w:val="-12"/>
        </w:rPr>
        <w:t xml:space="preserve"> </w:t>
      </w:r>
      <w:r>
        <w:rPr>
          <w:color w:val="000009"/>
          <w:spacing w:val="-4"/>
        </w:rPr>
        <w:t>ЗПР;</w:t>
      </w:r>
    </w:p>
    <w:p w:rsidR="006500DA" w:rsidRDefault="007B6F98">
      <w:pPr>
        <w:pStyle w:val="a3"/>
        <w:spacing w:before="177" w:line="360" w:lineRule="auto"/>
        <w:ind w:right="100" w:firstLine="719"/>
      </w:pPr>
      <w:r>
        <w:rPr>
          <w:color w:val="000009"/>
        </w:rPr>
        <w:t>осуществление индивидуально-ориентированного психолого-медик</w:t>
      </w:r>
      <w:proofErr w:type="gramStart"/>
      <w:r>
        <w:rPr>
          <w:color w:val="000009"/>
        </w:rPr>
        <w:t>о-</w:t>
      </w:r>
      <w:proofErr w:type="gramEnd"/>
      <w:r>
        <w:rPr>
          <w:color w:val="000009"/>
        </w:rPr>
        <w:t xml:space="preserve"> педагогического сопровождения обучающихся с ЗПР с учетом их особых образовательных потребностей и индивидуальных возможностей (в соответствии с рекомендациями ПМПК);</w:t>
      </w:r>
    </w:p>
    <w:p w:rsidR="006500DA" w:rsidRDefault="007B6F98">
      <w:pPr>
        <w:pStyle w:val="a3"/>
        <w:spacing w:line="360" w:lineRule="auto"/>
        <w:ind w:right="105"/>
      </w:pPr>
      <w:r>
        <w:t>разработку и реализацию индивидуальных учебных планов, организацию индивидуальных и групповых коррекционных занятий для обучающихся с ЗПР с учетом индивидуальных и типологических особенностей психофизического развития и индивидуальных возможностей;</w:t>
      </w:r>
    </w:p>
    <w:p w:rsidR="006500DA" w:rsidRDefault="007B6F98">
      <w:pPr>
        <w:pStyle w:val="a3"/>
        <w:spacing w:before="1" w:line="362" w:lineRule="auto"/>
        <w:ind w:right="105" w:firstLine="719"/>
      </w:pPr>
      <w:r>
        <w:rPr>
          <w:color w:val="000009"/>
        </w:rPr>
        <w:t xml:space="preserve">оказание помощи в освоении </w:t>
      </w:r>
      <w:proofErr w:type="gramStart"/>
      <w:r>
        <w:rPr>
          <w:color w:val="000009"/>
        </w:rPr>
        <w:t>обучающимися</w:t>
      </w:r>
      <w:proofErr w:type="gramEnd"/>
      <w:r>
        <w:rPr>
          <w:color w:val="000009"/>
        </w:rPr>
        <w:t xml:space="preserve"> с ЗПР АООП НОО </w:t>
      </w:r>
      <w:r>
        <w:t>и их интеграции в образовательном учреждении;</w:t>
      </w:r>
    </w:p>
    <w:p w:rsidR="006500DA" w:rsidRDefault="007B6F98">
      <w:pPr>
        <w:pStyle w:val="a3"/>
        <w:spacing w:line="360" w:lineRule="auto"/>
        <w:ind w:right="105" w:firstLine="719"/>
      </w:pPr>
      <w:r>
        <w:rPr>
          <w:color w:val="000009"/>
        </w:rPr>
        <w:t>возможность</w:t>
      </w:r>
      <w:r>
        <w:rPr>
          <w:color w:val="000009"/>
          <w:spacing w:val="-1"/>
        </w:rPr>
        <w:t xml:space="preserve"> </w:t>
      </w:r>
      <w:r>
        <w:rPr>
          <w:color w:val="000009"/>
        </w:rPr>
        <w:t>развития коммуникации, социальных и бытовых</w:t>
      </w:r>
      <w:r>
        <w:rPr>
          <w:color w:val="000009"/>
          <w:spacing w:val="-1"/>
        </w:rPr>
        <w:t xml:space="preserve"> </w:t>
      </w:r>
      <w:r>
        <w:rPr>
          <w:color w:val="000009"/>
        </w:rPr>
        <w:t>навыков, адекватного</w:t>
      </w:r>
      <w:r>
        <w:rPr>
          <w:color w:val="000009"/>
          <w:spacing w:val="80"/>
        </w:rPr>
        <w:t xml:space="preserve">  </w:t>
      </w:r>
      <w:r>
        <w:rPr>
          <w:color w:val="000009"/>
        </w:rPr>
        <w:t>учебного</w:t>
      </w:r>
      <w:r>
        <w:rPr>
          <w:color w:val="000009"/>
          <w:spacing w:val="80"/>
        </w:rPr>
        <w:t xml:space="preserve">  </w:t>
      </w:r>
      <w:r>
        <w:rPr>
          <w:color w:val="000009"/>
        </w:rPr>
        <w:t>поведения,</w:t>
      </w:r>
      <w:r>
        <w:rPr>
          <w:color w:val="000009"/>
          <w:spacing w:val="80"/>
        </w:rPr>
        <w:t xml:space="preserve">  </w:t>
      </w:r>
      <w:r>
        <w:rPr>
          <w:color w:val="000009"/>
        </w:rPr>
        <w:t>взаимодействия</w:t>
      </w:r>
      <w:r>
        <w:rPr>
          <w:color w:val="000009"/>
          <w:spacing w:val="80"/>
        </w:rPr>
        <w:t xml:space="preserve">  </w:t>
      </w:r>
      <w:proofErr w:type="gramStart"/>
      <w:r>
        <w:rPr>
          <w:color w:val="000009"/>
        </w:rPr>
        <w:t>со</w:t>
      </w:r>
      <w:proofErr w:type="gramEnd"/>
      <w:r>
        <w:rPr>
          <w:color w:val="000009"/>
          <w:spacing w:val="80"/>
        </w:rPr>
        <w:t xml:space="preserve">  </w:t>
      </w:r>
      <w:r>
        <w:rPr>
          <w:color w:val="000009"/>
        </w:rPr>
        <w:t>взрослыми</w:t>
      </w:r>
      <w:r>
        <w:rPr>
          <w:color w:val="000009"/>
          <w:spacing w:val="80"/>
        </w:rPr>
        <w:t xml:space="preserve">  </w:t>
      </w:r>
      <w:r>
        <w:rPr>
          <w:color w:val="000009"/>
        </w:rPr>
        <w:t>и</w:t>
      </w:r>
    </w:p>
    <w:p w:rsidR="006500DA" w:rsidRDefault="006500DA">
      <w:pPr>
        <w:spacing w:line="360" w:lineRule="auto"/>
        <w:sectPr w:rsidR="006500DA">
          <w:pgSz w:w="11910" w:h="16840"/>
          <w:pgMar w:top="1040" w:right="740" w:bottom="1200" w:left="1540" w:header="0" w:footer="965" w:gutter="0"/>
          <w:cols w:space="720"/>
        </w:sectPr>
      </w:pPr>
    </w:p>
    <w:p w:rsidR="006500DA" w:rsidRDefault="007B6F98">
      <w:pPr>
        <w:pStyle w:val="a3"/>
        <w:spacing w:before="74" w:line="362" w:lineRule="auto"/>
        <w:ind w:right="111" w:firstLine="0"/>
      </w:pPr>
      <w:proofErr w:type="gramStart"/>
      <w:r>
        <w:rPr>
          <w:color w:val="000009"/>
        </w:rPr>
        <w:lastRenderedPageBreak/>
        <w:t>обучающимися</w:t>
      </w:r>
      <w:proofErr w:type="gramEnd"/>
      <w:r>
        <w:rPr>
          <w:color w:val="000009"/>
        </w:rPr>
        <w:t>, формированию представлений об окружающем мире и собственных возможностях;</w:t>
      </w:r>
    </w:p>
    <w:p w:rsidR="006500DA" w:rsidRDefault="007B6F98">
      <w:pPr>
        <w:pStyle w:val="a3"/>
        <w:spacing w:line="360" w:lineRule="auto"/>
        <w:ind w:right="109" w:firstLine="719"/>
      </w:pPr>
      <w:r>
        <w:t xml:space="preserve">оказание родителям (законным представителям) </w:t>
      </w:r>
      <w:proofErr w:type="gramStart"/>
      <w:r>
        <w:t>обучающихся</w:t>
      </w:r>
      <w:proofErr w:type="gramEnd"/>
      <w:r>
        <w:t xml:space="preserve"> с ЗПР консультативной и методической помощи по медицинским, социальным, правовым и другим вопросам, связанным с их воспитанием и обучением.</w:t>
      </w:r>
    </w:p>
    <w:p w:rsidR="006500DA" w:rsidRDefault="007B6F98">
      <w:pPr>
        <w:pStyle w:val="1"/>
        <w:numPr>
          <w:ilvl w:val="2"/>
          <w:numId w:val="12"/>
        </w:numPr>
        <w:tabs>
          <w:tab w:val="left" w:pos="859"/>
        </w:tabs>
        <w:ind w:left="859" w:hanging="697"/>
        <w:jc w:val="both"/>
      </w:pPr>
      <w:r>
        <w:t>Цель</w:t>
      </w:r>
      <w:r>
        <w:rPr>
          <w:spacing w:val="-9"/>
        </w:rPr>
        <w:t xml:space="preserve"> </w:t>
      </w:r>
      <w:r>
        <w:t>и</w:t>
      </w:r>
      <w:r>
        <w:rPr>
          <w:spacing w:val="-9"/>
        </w:rPr>
        <w:t xml:space="preserve"> </w:t>
      </w:r>
      <w:r>
        <w:t>задачи</w:t>
      </w:r>
      <w:r>
        <w:rPr>
          <w:spacing w:val="-7"/>
        </w:rPr>
        <w:t xml:space="preserve"> </w:t>
      </w:r>
      <w:r>
        <w:t>реализации</w:t>
      </w:r>
      <w:r>
        <w:rPr>
          <w:spacing w:val="-8"/>
        </w:rPr>
        <w:t xml:space="preserve"> </w:t>
      </w:r>
      <w:r>
        <w:t>программы</w:t>
      </w:r>
      <w:r>
        <w:rPr>
          <w:spacing w:val="-8"/>
        </w:rPr>
        <w:t xml:space="preserve"> </w:t>
      </w:r>
      <w:r>
        <w:t>коррекционной</w:t>
      </w:r>
      <w:r>
        <w:rPr>
          <w:spacing w:val="-7"/>
        </w:rPr>
        <w:t xml:space="preserve"> </w:t>
      </w:r>
      <w:r>
        <w:rPr>
          <w:spacing w:val="-2"/>
        </w:rPr>
        <w:t>работы</w:t>
      </w:r>
    </w:p>
    <w:p w:rsidR="006500DA" w:rsidRDefault="007B6F98">
      <w:pPr>
        <w:pStyle w:val="a3"/>
        <w:spacing w:before="157" w:line="360" w:lineRule="auto"/>
        <w:ind w:right="106"/>
      </w:pPr>
      <w:r>
        <w:rPr>
          <w:i/>
        </w:rPr>
        <w:t xml:space="preserve">Целью программы </w:t>
      </w:r>
      <w:r>
        <w:t xml:space="preserve">коррекционной работы является создание системы комплексного психолого-медико-педагогического сопровождения процесса освоения АООП НОО обучающимися с ЗПР, позволяющего учитывать их особые образовательные потребности на основе осуществления индивидуального и дифференцированного подхода в образовательном </w:t>
      </w:r>
      <w:r>
        <w:rPr>
          <w:spacing w:val="-2"/>
        </w:rPr>
        <w:t>процессе.</w:t>
      </w:r>
    </w:p>
    <w:p w:rsidR="006500DA" w:rsidRDefault="007B6F98">
      <w:pPr>
        <w:spacing w:line="319" w:lineRule="exact"/>
        <w:ind w:left="870"/>
        <w:jc w:val="both"/>
        <w:rPr>
          <w:i/>
          <w:sz w:val="28"/>
        </w:rPr>
      </w:pPr>
      <w:r>
        <w:rPr>
          <w:i/>
          <w:sz w:val="28"/>
        </w:rPr>
        <w:t>Задачи</w:t>
      </w:r>
      <w:r>
        <w:rPr>
          <w:i/>
          <w:spacing w:val="-9"/>
          <w:sz w:val="28"/>
        </w:rPr>
        <w:t xml:space="preserve"> </w:t>
      </w:r>
      <w:r>
        <w:rPr>
          <w:i/>
          <w:spacing w:val="-2"/>
          <w:sz w:val="28"/>
        </w:rPr>
        <w:t>программы:</w:t>
      </w:r>
    </w:p>
    <w:p w:rsidR="006500DA" w:rsidRDefault="007B6F98">
      <w:pPr>
        <w:pStyle w:val="a5"/>
        <w:numPr>
          <w:ilvl w:val="3"/>
          <w:numId w:val="12"/>
        </w:numPr>
        <w:tabs>
          <w:tab w:val="left" w:pos="1085"/>
        </w:tabs>
        <w:spacing w:before="163"/>
        <w:ind w:left="1085" w:hanging="215"/>
        <w:rPr>
          <w:sz w:val="28"/>
        </w:rPr>
      </w:pPr>
      <w:r>
        <w:rPr>
          <w:sz w:val="28"/>
        </w:rPr>
        <w:t>определение</w:t>
      </w:r>
      <w:r>
        <w:rPr>
          <w:spacing w:val="35"/>
          <w:sz w:val="28"/>
        </w:rPr>
        <w:t xml:space="preserve"> </w:t>
      </w:r>
      <w:r>
        <w:rPr>
          <w:sz w:val="28"/>
        </w:rPr>
        <w:t>особых</w:t>
      </w:r>
      <w:r>
        <w:rPr>
          <w:spacing w:val="36"/>
          <w:sz w:val="28"/>
        </w:rPr>
        <w:t xml:space="preserve"> </w:t>
      </w:r>
      <w:r>
        <w:rPr>
          <w:sz w:val="28"/>
        </w:rPr>
        <w:t>образовательных</w:t>
      </w:r>
      <w:r>
        <w:rPr>
          <w:spacing w:val="44"/>
          <w:sz w:val="28"/>
        </w:rPr>
        <w:t xml:space="preserve"> </w:t>
      </w:r>
      <w:r>
        <w:rPr>
          <w:sz w:val="28"/>
        </w:rPr>
        <w:t>потребностей</w:t>
      </w:r>
      <w:r>
        <w:rPr>
          <w:spacing w:val="38"/>
          <w:sz w:val="28"/>
        </w:rPr>
        <w:t xml:space="preserve"> </w:t>
      </w:r>
      <w:r>
        <w:rPr>
          <w:sz w:val="28"/>
        </w:rPr>
        <w:t>обучающихся</w:t>
      </w:r>
      <w:r>
        <w:rPr>
          <w:spacing w:val="39"/>
          <w:sz w:val="28"/>
        </w:rPr>
        <w:t xml:space="preserve"> </w:t>
      </w:r>
      <w:proofErr w:type="gramStart"/>
      <w:r>
        <w:rPr>
          <w:spacing w:val="-10"/>
          <w:sz w:val="28"/>
        </w:rPr>
        <w:t>с</w:t>
      </w:r>
      <w:proofErr w:type="gramEnd"/>
    </w:p>
    <w:p w:rsidR="006500DA" w:rsidRDefault="007B6F98">
      <w:pPr>
        <w:pStyle w:val="a3"/>
        <w:spacing w:before="160"/>
        <w:ind w:firstLine="0"/>
        <w:jc w:val="left"/>
      </w:pPr>
      <w:r>
        <w:rPr>
          <w:spacing w:val="-4"/>
        </w:rPr>
        <w:t>ЗПР;</w:t>
      </w:r>
    </w:p>
    <w:p w:rsidR="006500DA" w:rsidRDefault="007B6F98">
      <w:pPr>
        <w:pStyle w:val="a5"/>
        <w:numPr>
          <w:ilvl w:val="3"/>
          <w:numId w:val="12"/>
        </w:numPr>
        <w:tabs>
          <w:tab w:val="left" w:pos="1032"/>
        </w:tabs>
        <w:spacing w:before="160"/>
        <w:ind w:left="1032" w:hanging="162"/>
        <w:jc w:val="left"/>
        <w:rPr>
          <w:sz w:val="28"/>
        </w:rPr>
      </w:pPr>
      <w:r>
        <w:rPr>
          <w:sz w:val="28"/>
        </w:rPr>
        <w:t>повышение</w:t>
      </w:r>
      <w:r>
        <w:rPr>
          <w:spacing w:val="-12"/>
          <w:sz w:val="28"/>
        </w:rPr>
        <w:t xml:space="preserve"> </w:t>
      </w:r>
      <w:r>
        <w:rPr>
          <w:sz w:val="28"/>
        </w:rPr>
        <w:t>возможностей</w:t>
      </w:r>
      <w:r>
        <w:rPr>
          <w:spacing w:val="-9"/>
          <w:sz w:val="28"/>
        </w:rPr>
        <w:t xml:space="preserve"> </w:t>
      </w:r>
      <w:r>
        <w:rPr>
          <w:sz w:val="28"/>
        </w:rPr>
        <w:t>обучающихся</w:t>
      </w:r>
      <w:r>
        <w:rPr>
          <w:spacing w:val="-9"/>
          <w:sz w:val="28"/>
        </w:rPr>
        <w:t xml:space="preserve"> </w:t>
      </w:r>
      <w:r>
        <w:rPr>
          <w:sz w:val="28"/>
        </w:rPr>
        <w:t>с</w:t>
      </w:r>
      <w:r>
        <w:rPr>
          <w:spacing w:val="-9"/>
          <w:sz w:val="28"/>
        </w:rPr>
        <w:t xml:space="preserve"> </w:t>
      </w:r>
      <w:r>
        <w:rPr>
          <w:sz w:val="28"/>
        </w:rPr>
        <w:t>ЗПР</w:t>
      </w:r>
      <w:r>
        <w:rPr>
          <w:spacing w:val="-9"/>
          <w:sz w:val="28"/>
        </w:rPr>
        <w:t xml:space="preserve"> </w:t>
      </w:r>
      <w:r>
        <w:rPr>
          <w:sz w:val="28"/>
        </w:rPr>
        <w:t>в</w:t>
      </w:r>
      <w:r>
        <w:rPr>
          <w:spacing w:val="-10"/>
          <w:sz w:val="28"/>
        </w:rPr>
        <w:t xml:space="preserve"> </w:t>
      </w:r>
      <w:proofErr w:type="spellStart"/>
      <w:r>
        <w:rPr>
          <w:sz w:val="28"/>
        </w:rPr>
        <w:t>освоенииАООП</w:t>
      </w:r>
      <w:proofErr w:type="spellEnd"/>
      <w:r>
        <w:rPr>
          <w:spacing w:val="-8"/>
          <w:sz w:val="28"/>
        </w:rPr>
        <w:t xml:space="preserve"> </w:t>
      </w:r>
      <w:r>
        <w:rPr>
          <w:spacing w:val="-5"/>
          <w:sz w:val="28"/>
        </w:rPr>
        <w:t>НОО</w:t>
      </w:r>
    </w:p>
    <w:p w:rsidR="006500DA" w:rsidRDefault="007B6F98">
      <w:pPr>
        <w:pStyle w:val="a3"/>
        <w:spacing w:before="161"/>
        <w:ind w:firstLine="0"/>
      </w:pPr>
      <w:r>
        <w:t>и</w:t>
      </w:r>
      <w:r>
        <w:rPr>
          <w:spacing w:val="-11"/>
        </w:rPr>
        <w:t xml:space="preserve"> </w:t>
      </w:r>
      <w:proofErr w:type="gramStart"/>
      <w:r>
        <w:t>интегрировании</w:t>
      </w:r>
      <w:proofErr w:type="gramEnd"/>
      <w:r>
        <w:rPr>
          <w:spacing w:val="-10"/>
        </w:rPr>
        <w:t xml:space="preserve"> </w:t>
      </w:r>
      <w:r>
        <w:t>в</w:t>
      </w:r>
      <w:r>
        <w:rPr>
          <w:spacing w:val="-11"/>
        </w:rPr>
        <w:t xml:space="preserve"> </w:t>
      </w:r>
      <w:r>
        <w:t>образовательный</w:t>
      </w:r>
      <w:r>
        <w:rPr>
          <w:spacing w:val="-10"/>
        </w:rPr>
        <w:t xml:space="preserve"> </w:t>
      </w:r>
      <w:r>
        <w:rPr>
          <w:spacing w:val="-2"/>
        </w:rPr>
        <w:t>процесс;</w:t>
      </w:r>
    </w:p>
    <w:p w:rsidR="006500DA" w:rsidRDefault="007B6F98">
      <w:pPr>
        <w:pStyle w:val="a5"/>
        <w:numPr>
          <w:ilvl w:val="3"/>
          <w:numId w:val="12"/>
        </w:numPr>
        <w:tabs>
          <w:tab w:val="left" w:pos="1125"/>
        </w:tabs>
        <w:spacing w:before="161" w:line="362" w:lineRule="auto"/>
        <w:ind w:right="108" w:firstLine="707"/>
        <w:rPr>
          <w:sz w:val="28"/>
        </w:rPr>
      </w:pPr>
      <w:r>
        <w:rPr>
          <w:sz w:val="28"/>
        </w:rPr>
        <w:t xml:space="preserve">своевременное выявление </w:t>
      </w:r>
      <w:proofErr w:type="gramStart"/>
      <w:r>
        <w:rPr>
          <w:sz w:val="28"/>
        </w:rPr>
        <w:t>обучающихся</w:t>
      </w:r>
      <w:proofErr w:type="gramEnd"/>
      <w:r>
        <w:rPr>
          <w:sz w:val="28"/>
        </w:rPr>
        <w:t xml:space="preserve"> с трудностями адаптации </w:t>
      </w:r>
      <w:proofErr w:type="spellStart"/>
      <w:r>
        <w:rPr>
          <w:sz w:val="28"/>
        </w:rPr>
        <w:t>вобразовательно</w:t>
      </w:r>
      <w:proofErr w:type="spellEnd"/>
      <w:r>
        <w:rPr>
          <w:sz w:val="28"/>
        </w:rPr>
        <w:t>-воспитательном процессе;</w:t>
      </w:r>
    </w:p>
    <w:p w:rsidR="006500DA" w:rsidRDefault="007B6F98">
      <w:pPr>
        <w:pStyle w:val="a5"/>
        <w:numPr>
          <w:ilvl w:val="3"/>
          <w:numId w:val="12"/>
        </w:numPr>
        <w:tabs>
          <w:tab w:val="left" w:pos="1142"/>
        </w:tabs>
        <w:spacing w:line="360" w:lineRule="auto"/>
        <w:ind w:right="105" w:firstLine="707"/>
        <w:rPr>
          <w:sz w:val="28"/>
        </w:rPr>
      </w:pPr>
      <w:r>
        <w:rPr>
          <w:sz w:val="28"/>
        </w:rPr>
        <w:t xml:space="preserve">создание и реализация условий, нормализующих анализаторную, аналитико-синтетическую и регуляторную деятельность на основе координации педагогических, психологических и медицинских средств воздействия в процессе комплексной психолого-медико-педагогической </w:t>
      </w:r>
      <w:r>
        <w:rPr>
          <w:spacing w:val="-2"/>
          <w:sz w:val="28"/>
        </w:rPr>
        <w:t>коррекции;</w:t>
      </w:r>
    </w:p>
    <w:p w:rsidR="006500DA" w:rsidRDefault="007B6F98">
      <w:pPr>
        <w:pStyle w:val="a5"/>
        <w:numPr>
          <w:ilvl w:val="3"/>
          <w:numId w:val="12"/>
        </w:numPr>
        <w:tabs>
          <w:tab w:val="left" w:pos="1065"/>
        </w:tabs>
        <w:spacing w:line="360" w:lineRule="auto"/>
        <w:ind w:right="105" w:firstLine="707"/>
        <w:rPr>
          <w:sz w:val="28"/>
        </w:rPr>
      </w:pPr>
      <w:r>
        <w:rPr>
          <w:sz w:val="28"/>
        </w:rPr>
        <w:t xml:space="preserve">оказание родителям (законным представителям) </w:t>
      </w:r>
      <w:proofErr w:type="gramStart"/>
      <w:r>
        <w:rPr>
          <w:sz w:val="28"/>
        </w:rPr>
        <w:t>обучающихся</w:t>
      </w:r>
      <w:proofErr w:type="gramEnd"/>
      <w:r>
        <w:rPr>
          <w:sz w:val="28"/>
        </w:rPr>
        <w:t xml:space="preserve"> с ЗПР консультативной и методической помощи по медицинским, социальным, психологическим, правовым и другим вопросам.</w:t>
      </w:r>
    </w:p>
    <w:p w:rsidR="006500DA" w:rsidRDefault="007B6F98">
      <w:pPr>
        <w:pStyle w:val="a3"/>
        <w:spacing w:line="360" w:lineRule="auto"/>
        <w:ind w:right="105"/>
      </w:pPr>
      <w:r>
        <w:t>Коррекционная работа представляет собой систему психолог</w:t>
      </w:r>
      <w:proofErr w:type="gramStart"/>
      <w:r>
        <w:t>о-</w:t>
      </w:r>
      <w:proofErr w:type="gramEnd"/>
      <w:r>
        <w:t xml:space="preserve"> педагогических и медицинских средств, направленных на преодоление и/или</w:t>
      </w:r>
    </w:p>
    <w:p w:rsidR="006500DA" w:rsidRDefault="006500DA">
      <w:pPr>
        <w:spacing w:line="360" w:lineRule="auto"/>
        <w:sectPr w:rsidR="006500DA">
          <w:pgSz w:w="11910" w:h="16840"/>
          <w:pgMar w:top="1040" w:right="740" w:bottom="1200" w:left="1540" w:header="0" w:footer="965" w:gutter="0"/>
          <w:cols w:space="720"/>
        </w:sectPr>
      </w:pPr>
    </w:p>
    <w:p w:rsidR="006500DA" w:rsidRDefault="007B6F98">
      <w:pPr>
        <w:pStyle w:val="a3"/>
        <w:spacing w:before="74" w:line="362" w:lineRule="auto"/>
        <w:ind w:right="109" w:firstLine="0"/>
      </w:pPr>
      <w:r>
        <w:lastRenderedPageBreak/>
        <w:t>ослабление недостатков в физическом и/или психическом развитии обучающихся с ЗПР.</w:t>
      </w:r>
    </w:p>
    <w:p w:rsidR="006500DA" w:rsidRDefault="007B6F98">
      <w:pPr>
        <w:pStyle w:val="1"/>
        <w:numPr>
          <w:ilvl w:val="2"/>
          <w:numId w:val="12"/>
        </w:numPr>
        <w:tabs>
          <w:tab w:val="left" w:pos="945"/>
        </w:tabs>
        <w:spacing w:line="360" w:lineRule="auto"/>
        <w:ind w:left="162" w:right="105" w:firstLine="0"/>
        <w:jc w:val="both"/>
      </w:pPr>
      <w:r>
        <w:t xml:space="preserve">Принципы и подходы к разработке программы коррекционной </w:t>
      </w:r>
      <w:r>
        <w:rPr>
          <w:spacing w:val="-2"/>
        </w:rPr>
        <w:t>работы.</w:t>
      </w:r>
    </w:p>
    <w:p w:rsidR="006500DA" w:rsidRDefault="007B6F98">
      <w:pPr>
        <w:pStyle w:val="a3"/>
        <w:spacing w:line="360" w:lineRule="auto"/>
        <w:ind w:right="104" w:firstLine="719"/>
      </w:pPr>
      <w:r>
        <w:t xml:space="preserve">Принцип </w:t>
      </w:r>
      <w:r>
        <w:rPr>
          <w:i/>
        </w:rPr>
        <w:t xml:space="preserve">приоритетности </w:t>
      </w:r>
      <w:proofErr w:type="spellStart"/>
      <w:r>
        <w:rPr>
          <w:i/>
        </w:rPr>
        <w:t>интересов</w:t>
      </w:r>
      <w:r>
        <w:t>обучающегосяопределяет</w:t>
      </w:r>
      <w:proofErr w:type="spellEnd"/>
      <w:r>
        <w:t xml:space="preserve"> отношение работников организации, которые </w:t>
      </w:r>
      <w:proofErr w:type="spellStart"/>
      <w:r>
        <w:t>призваныоказывать</w:t>
      </w:r>
      <w:proofErr w:type="spellEnd"/>
      <w:r>
        <w:t xml:space="preserve"> каждому </w:t>
      </w:r>
      <w:proofErr w:type="spellStart"/>
      <w:r>
        <w:t>обучающемусяпомощь</w:t>
      </w:r>
      <w:proofErr w:type="spellEnd"/>
      <w:r>
        <w:t xml:space="preserve"> в развитии с учетом его индивидуальных образовательных потребностей.</w:t>
      </w:r>
    </w:p>
    <w:p w:rsidR="006500DA" w:rsidRDefault="007B6F98">
      <w:pPr>
        <w:pStyle w:val="a3"/>
        <w:spacing w:line="360" w:lineRule="auto"/>
        <w:ind w:right="108" w:firstLine="719"/>
      </w:pPr>
      <w:r>
        <w:t xml:space="preserve">Принцип </w:t>
      </w:r>
      <w:r>
        <w:rPr>
          <w:i/>
        </w:rPr>
        <w:t xml:space="preserve">СИСТЕМНОСТИ - </w:t>
      </w:r>
      <w:r>
        <w:t>обеспечивает единство всех элементов коррекционно-воспитательной работы: цели и задач, направлений осуществления и содержания, форм, методов и приемов организации, взаимодействия участников.</w:t>
      </w:r>
    </w:p>
    <w:p w:rsidR="006500DA" w:rsidRDefault="007B6F98">
      <w:pPr>
        <w:pStyle w:val="a3"/>
        <w:spacing w:line="360" w:lineRule="auto"/>
        <w:ind w:right="105" w:firstLine="719"/>
      </w:pPr>
      <w:r>
        <w:t xml:space="preserve">Принцип </w:t>
      </w:r>
      <w:r>
        <w:rPr>
          <w:i/>
        </w:rPr>
        <w:t xml:space="preserve">непрерывности </w:t>
      </w:r>
      <w:r>
        <w:t xml:space="preserve">обеспечивает проведение коррекционной работы на всем протяжении обучения школьников с учетом изменений в их </w:t>
      </w:r>
      <w:r>
        <w:rPr>
          <w:spacing w:val="-2"/>
        </w:rPr>
        <w:t>личности.</w:t>
      </w:r>
    </w:p>
    <w:p w:rsidR="006500DA" w:rsidRDefault="007B6F98">
      <w:pPr>
        <w:pStyle w:val="a3"/>
        <w:spacing w:line="360" w:lineRule="auto"/>
        <w:ind w:right="108" w:firstLine="719"/>
      </w:pPr>
      <w:proofErr w:type="gramStart"/>
      <w:r>
        <w:t xml:space="preserve">Принцип </w:t>
      </w:r>
      <w:r>
        <w:rPr>
          <w:rFonts w:ascii="Arial" w:hAnsi="Arial"/>
          <w:i/>
          <w:color w:val="000009"/>
          <w:sz w:val="22"/>
        </w:rPr>
        <w:t>В</w:t>
      </w:r>
      <w:r>
        <w:rPr>
          <w:i/>
        </w:rPr>
        <w:t xml:space="preserve">ариативности </w:t>
      </w:r>
      <w:r>
        <w:t>предполагает создание вариативных программ коррекционной работы с обучающимся с учетом их особых образовательных потребностей и возможностей психофизического развития.</w:t>
      </w:r>
      <w:proofErr w:type="gramEnd"/>
    </w:p>
    <w:p w:rsidR="006500DA" w:rsidRDefault="007B6F98">
      <w:pPr>
        <w:pStyle w:val="a3"/>
        <w:spacing w:line="360" w:lineRule="auto"/>
        <w:ind w:right="106" w:firstLine="719"/>
      </w:pPr>
      <w:r>
        <w:t xml:space="preserve">Принцип </w:t>
      </w:r>
      <w:r>
        <w:rPr>
          <w:i/>
        </w:rPr>
        <w:t xml:space="preserve">комплексности </w:t>
      </w:r>
      <w:r>
        <w:t xml:space="preserve">коррекционного воздействия предполагает необходимость </w:t>
      </w:r>
      <w:r>
        <w:rPr>
          <w:color w:val="000009"/>
        </w:rPr>
        <w:t xml:space="preserve">всестороннего изучения обучающихся и предоставления квалифицированной помощи специалистов разного профиля с учетом </w:t>
      </w:r>
      <w:r>
        <w:t xml:space="preserve">их особых образовательных потребностей и возможностей психофизического развития на основе </w:t>
      </w:r>
      <w:r>
        <w:rPr>
          <w:color w:val="000009"/>
        </w:rPr>
        <w:t>использования всего многообразия методов, техник и приемов коррекционной работы.</w:t>
      </w:r>
    </w:p>
    <w:p w:rsidR="006500DA" w:rsidRDefault="007B6F98">
      <w:pPr>
        <w:spacing w:line="360" w:lineRule="auto"/>
        <w:ind w:left="162" w:right="105" w:firstLine="719"/>
        <w:jc w:val="both"/>
        <w:rPr>
          <w:sz w:val="28"/>
        </w:rPr>
      </w:pPr>
      <w:r>
        <w:rPr>
          <w:sz w:val="28"/>
        </w:rPr>
        <w:t xml:space="preserve">Принцип </w:t>
      </w:r>
      <w:r>
        <w:rPr>
          <w:i/>
          <w:sz w:val="28"/>
        </w:rPr>
        <w:t>единства психолого-педагогических и медицинских средств</w:t>
      </w:r>
      <w:r>
        <w:rPr>
          <w:sz w:val="28"/>
        </w:rPr>
        <w:t>, обеспечивающий</w:t>
      </w:r>
      <w:r>
        <w:rPr>
          <w:spacing w:val="-7"/>
          <w:sz w:val="28"/>
        </w:rPr>
        <w:t xml:space="preserve"> </w:t>
      </w:r>
      <w:r>
        <w:rPr>
          <w:sz w:val="28"/>
        </w:rPr>
        <w:t>взаимодействие</w:t>
      </w:r>
      <w:r>
        <w:rPr>
          <w:spacing w:val="-8"/>
          <w:sz w:val="28"/>
        </w:rPr>
        <w:t xml:space="preserve"> </w:t>
      </w:r>
      <w:r>
        <w:rPr>
          <w:sz w:val="28"/>
        </w:rPr>
        <w:t>специалистов</w:t>
      </w:r>
      <w:r>
        <w:rPr>
          <w:spacing w:val="-9"/>
          <w:sz w:val="28"/>
        </w:rPr>
        <w:t xml:space="preserve"> </w:t>
      </w:r>
      <w:r>
        <w:rPr>
          <w:sz w:val="28"/>
        </w:rPr>
        <w:t>психолого-педагогического</w:t>
      </w:r>
      <w:r>
        <w:rPr>
          <w:spacing w:val="-8"/>
          <w:sz w:val="28"/>
        </w:rPr>
        <w:t xml:space="preserve"> </w:t>
      </w:r>
      <w:r>
        <w:rPr>
          <w:sz w:val="28"/>
        </w:rPr>
        <w:t>и медицинского блока в деятельности по комплексному решению задач коррекционно-воспитательной работы.</w:t>
      </w:r>
    </w:p>
    <w:p w:rsidR="006500DA" w:rsidRDefault="007B6F98">
      <w:pPr>
        <w:pStyle w:val="a3"/>
        <w:spacing w:line="360" w:lineRule="auto"/>
        <w:ind w:right="108" w:firstLine="719"/>
      </w:pPr>
      <w:r>
        <w:t xml:space="preserve">Принцип </w:t>
      </w:r>
      <w:r>
        <w:rPr>
          <w:i/>
        </w:rPr>
        <w:t xml:space="preserve">сотрудничества с семьей </w:t>
      </w:r>
      <w:r>
        <w:t>основан на признании семьи как важного</w:t>
      </w:r>
      <w:r>
        <w:rPr>
          <w:spacing w:val="80"/>
        </w:rPr>
        <w:t xml:space="preserve"> </w:t>
      </w:r>
      <w:r>
        <w:t>участника</w:t>
      </w:r>
      <w:r>
        <w:rPr>
          <w:spacing w:val="80"/>
        </w:rPr>
        <w:t xml:space="preserve"> </w:t>
      </w:r>
      <w:r>
        <w:t>коррекционной</w:t>
      </w:r>
      <w:r>
        <w:rPr>
          <w:spacing w:val="80"/>
        </w:rPr>
        <w:t xml:space="preserve"> </w:t>
      </w:r>
      <w:r>
        <w:t>работы,</w:t>
      </w:r>
      <w:r>
        <w:rPr>
          <w:spacing w:val="80"/>
        </w:rPr>
        <w:t xml:space="preserve"> </w:t>
      </w:r>
      <w:r>
        <w:t>оказывающего</w:t>
      </w:r>
      <w:r>
        <w:rPr>
          <w:spacing w:val="80"/>
        </w:rPr>
        <w:t xml:space="preserve"> </w:t>
      </w:r>
      <w:r>
        <w:t>существенное</w:t>
      </w:r>
    </w:p>
    <w:p w:rsidR="006500DA" w:rsidRDefault="006500DA">
      <w:pPr>
        <w:spacing w:line="360" w:lineRule="auto"/>
        <w:sectPr w:rsidR="006500DA">
          <w:pgSz w:w="11910" w:h="16840"/>
          <w:pgMar w:top="1040" w:right="740" w:bottom="1200" w:left="1540" w:header="0" w:footer="965" w:gutter="0"/>
          <w:cols w:space="720"/>
        </w:sectPr>
      </w:pPr>
    </w:p>
    <w:p w:rsidR="006500DA" w:rsidRDefault="007B6F98">
      <w:pPr>
        <w:pStyle w:val="a3"/>
        <w:spacing w:before="74" w:line="362" w:lineRule="auto"/>
        <w:ind w:right="113" w:firstLine="0"/>
      </w:pPr>
      <w:r>
        <w:lastRenderedPageBreak/>
        <w:t xml:space="preserve">влияние на процесс развития ребенка и успешность его интеграции в </w:t>
      </w:r>
      <w:r>
        <w:rPr>
          <w:spacing w:val="-2"/>
        </w:rPr>
        <w:t>общество.</w:t>
      </w:r>
    </w:p>
    <w:p w:rsidR="006500DA" w:rsidRDefault="007B6F98">
      <w:pPr>
        <w:pStyle w:val="1"/>
        <w:numPr>
          <w:ilvl w:val="1"/>
          <w:numId w:val="12"/>
        </w:numPr>
        <w:tabs>
          <w:tab w:val="left" w:pos="653"/>
        </w:tabs>
        <w:spacing w:line="317" w:lineRule="exact"/>
        <w:ind w:left="653" w:hanging="491"/>
        <w:jc w:val="both"/>
        <w:rPr>
          <w:color w:val="000009"/>
        </w:rPr>
      </w:pPr>
      <w:r>
        <w:rPr>
          <w:color w:val="000009"/>
          <w:spacing w:val="-2"/>
        </w:rPr>
        <w:t>Психолого-педагогическая</w:t>
      </w:r>
      <w:r>
        <w:rPr>
          <w:color w:val="000009"/>
          <w:spacing w:val="-4"/>
        </w:rPr>
        <w:t xml:space="preserve"> </w:t>
      </w:r>
      <w:r>
        <w:rPr>
          <w:color w:val="000009"/>
          <w:spacing w:val="-2"/>
        </w:rPr>
        <w:t>характеристика</w:t>
      </w:r>
      <w:r>
        <w:rPr>
          <w:color w:val="000009"/>
          <w:spacing w:val="2"/>
        </w:rPr>
        <w:t xml:space="preserve"> </w:t>
      </w:r>
      <w:r>
        <w:rPr>
          <w:color w:val="000009"/>
          <w:spacing w:val="-2"/>
        </w:rPr>
        <w:t>учащихся</w:t>
      </w:r>
      <w:r>
        <w:rPr>
          <w:color w:val="000009"/>
          <w:spacing w:val="-1"/>
        </w:rPr>
        <w:t xml:space="preserve"> </w:t>
      </w:r>
      <w:r>
        <w:rPr>
          <w:color w:val="000009"/>
          <w:spacing w:val="-2"/>
        </w:rPr>
        <w:t>с</w:t>
      </w:r>
      <w:r>
        <w:rPr>
          <w:color w:val="000009"/>
          <w:spacing w:val="1"/>
        </w:rPr>
        <w:t xml:space="preserve"> </w:t>
      </w:r>
      <w:r>
        <w:rPr>
          <w:color w:val="000009"/>
          <w:spacing w:val="-5"/>
        </w:rPr>
        <w:t>ЗПР</w:t>
      </w:r>
    </w:p>
    <w:p w:rsidR="006500DA" w:rsidRDefault="007B6F98">
      <w:pPr>
        <w:pStyle w:val="a3"/>
        <w:spacing w:before="161" w:line="360" w:lineRule="auto"/>
        <w:ind w:right="108"/>
      </w:pPr>
      <w:r>
        <w:rPr>
          <w:color w:val="000009"/>
        </w:rPr>
        <w:t xml:space="preserve">Учащиеся с ЗПР— </w:t>
      </w:r>
      <w:proofErr w:type="gramStart"/>
      <w:r>
        <w:rPr>
          <w:color w:val="000009"/>
        </w:rPr>
        <w:t>эт</w:t>
      </w:r>
      <w:proofErr w:type="gramEnd"/>
      <w:r>
        <w:rPr>
          <w:color w:val="000009"/>
        </w:rPr>
        <w:t>о дети, имеющее недостатки в психологическом развитии, подтвержденные ПМПК и препятствующие получению образования без создания специальных условий.</w:t>
      </w:r>
    </w:p>
    <w:p w:rsidR="006500DA" w:rsidRDefault="007B6F98">
      <w:pPr>
        <w:pStyle w:val="a3"/>
        <w:spacing w:line="360" w:lineRule="auto"/>
        <w:ind w:right="102"/>
      </w:pPr>
      <w:r>
        <w:rPr>
          <w:color w:val="000009"/>
        </w:rPr>
        <w:t xml:space="preserve">Категория учащихся с ЗПР – наиболее многочисленная среди детей с ограниченными возможностями здоровья (ОВЗ) и неоднородная по составу группа </w:t>
      </w:r>
      <w:proofErr w:type="spellStart"/>
      <w:r>
        <w:rPr>
          <w:color w:val="000009"/>
        </w:rPr>
        <w:t>школьников</w:t>
      </w:r>
      <w:proofErr w:type="gramStart"/>
      <w:r>
        <w:rPr>
          <w:color w:val="000009"/>
        </w:rPr>
        <w:t>.С</w:t>
      </w:r>
      <w:proofErr w:type="gramEnd"/>
      <w:r>
        <w:rPr>
          <w:color w:val="000009"/>
        </w:rPr>
        <w:t>реди</w:t>
      </w:r>
      <w:proofErr w:type="spellEnd"/>
      <w:r>
        <w:rPr>
          <w:color w:val="000009"/>
        </w:rPr>
        <w:t xml:space="preserve"> причин возникновения ЗПР могут фигурировать органическая и/или функциональная недостаточность центральной нервной системы, конституциональные факторы, хронические соматические заболевания, неблагоприятные условия воспитания, психическая и социальная депривация. Подобное разнообразие этиологических факторов обусловливает значительный диапазон выраженности нарушений — от состояний, приближающихся к уровню возрастной нормы, до состояний, требующих отграничения от умственной отсталости.</w:t>
      </w:r>
    </w:p>
    <w:p w:rsidR="006500DA" w:rsidRDefault="007B6F98">
      <w:pPr>
        <w:pStyle w:val="a3"/>
        <w:spacing w:line="360" w:lineRule="auto"/>
        <w:ind w:right="104"/>
      </w:pPr>
      <w:r>
        <w:rPr>
          <w:color w:val="000009"/>
        </w:rPr>
        <w:t>Все учащиеся с ЗПР испытывают в той или иной степени выраженные затруднения в усвоении учебных программ, обусловленные недостаточными познавательными способностями, специфическими расстройствами психологического развития (школьных навыков, речи и др.), нарушениями в организации деятельности и/или поведения. Общими для всех обучающихся</w:t>
      </w:r>
      <w:r>
        <w:rPr>
          <w:color w:val="000009"/>
          <w:spacing w:val="40"/>
        </w:rPr>
        <w:t xml:space="preserve"> </w:t>
      </w:r>
      <w:r>
        <w:rPr>
          <w:color w:val="000009"/>
        </w:rPr>
        <w:t xml:space="preserve">с ЗПР являются в разной степени выраженные недостатки в формировании высших психических функций, замедленный темп либо неравномерное становление познавательной деятельности, трудности произвольной </w:t>
      </w:r>
      <w:proofErr w:type="spellStart"/>
      <w:r>
        <w:rPr>
          <w:color w:val="000009"/>
        </w:rPr>
        <w:t>саморегуляции</w:t>
      </w:r>
      <w:proofErr w:type="spellEnd"/>
      <w:r>
        <w:rPr>
          <w:color w:val="000009"/>
        </w:rPr>
        <w:t>.</w:t>
      </w:r>
      <w:r>
        <w:rPr>
          <w:color w:val="000009"/>
          <w:spacing w:val="-12"/>
        </w:rPr>
        <w:t xml:space="preserve"> </w:t>
      </w:r>
      <w:r>
        <w:rPr>
          <w:color w:val="000009"/>
        </w:rPr>
        <w:t>Достаточно</w:t>
      </w:r>
      <w:r>
        <w:rPr>
          <w:color w:val="000009"/>
          <w:spacing w:val="-11"/>
        </w:rPr>
        <w:t xml:space="preserve"> </w:t>
      </w:r>
      <w:r>
        <w:rPr>
          <w:color w:val="000009"/>
        </w:rPr>
        <w:t>часто</w:t>
      </w:r>
      <w:r>
        <w:rPr>
          <w:color w:val="000009"/>
          <w:spacing w:val="-11"/>
        </w:rPr>
        <w:t xml:space="preserve"> </w:t>
      </w:r>
      <w:r>
        <w:rPr>
          <w:color w:val="000009"/>
        </w:rPr>
        <w:t>у</w:t>
      </w:r>
      <w:r>
        <w:rPr>
          <w:color w:val="000009"/>
          <w:spacing w:val="-12"/>
        </w:rPr>
        <w:t xml:space="preserve"> </w:t>
      </w:r>
      <w:r>
        <w:rPr>
          <w:color w:val="000009"/>
        </w:rPr>
        <w:t>учащихся</w:t>
      </w:r>
      <w:r>
        <w:rPr>
          <w:color w:val="000009"/>
          <w:spacing w:val="-12"/>
        </w:rPr>
        <w:t xml:space="preserve"> </w:t>
      </w:r>
      <w:r>
        <w:rPr>
          <w:color w:val="000009"/>
        </w:rPr>
        <w:t>отмечаются</w:t>
      </w:r>
      <w:r>
        <w:rPr>
          <w:color w:val="000009"/>
          <w:spacing w:val="-12"/>
        </w:rPr>
        <w:t xml:space="preserve"> </w:t>
      </w:r>
      <w:r>
        <w:rPr>
          <w:color w:val="000009"/>
        </w:rPr>
        <w:t>нарушения</w:t>
      </w:r>
      <w:r>
        <w:rPr>
          <w:color w:val="000009"/>
          <w:spacing w:val="-12"/>
        </w:rPr>
        <w:t xml:space="preserve"> </w:t>
      </w:r>
      <w:r>
        <w:rPr>
          <w:color w:val="000009"/>
        </w:rPr>
        <w:t>речевой и мелкой ручной моторики, зрительного восприятия и пространственной ориентировки, умственной работоспособности и эмоциональной сферы.</w:t>
      </w:r>
    </w:p>
    <w:p w:rsidR="006500DA" w:rsidRDefault="007B6F98">
      <w:pPr>
        <w:pStyle w:val="a3"/>
        <w:spacing w:before="2" w:line="360" w:lineRule="auto"/>
        <w:ind w:right="112"/>
      </w:pPr>
      <w:proofErr w:type="gramStart"/>
      <w:r>
        <w:rPr>
          <w:color w:val="000009"/>
        </w:rPr>
        <w:t>Уровень психического развития поступающего в школу ребёнка с ЗПР зависит</w:t>
      </w:r>
      <w:r>
        <w:rPr>
          <w:color w:val="000009"/>
          <w:spacing w:val="58"/>
        </w:rPr>
        <w:t xml:space="preserve"> </w:t>
      </w:r>
      <w:r>
        <w:rPr>
          <w:color w:val="000009"/>
        </w:rPr>
        <w:t>не</w:t>
      </w:r>
      <w:r>
        <w:rPr>
          <w:color w:val="000009"/>
          <w:spacing w:val="60"/>
        </w:rPr>
        <w:t xml:space="preserve"> </w:t>
      </w:r>
      <w:r>
        <w:rPr>
          <w:color w:val="000009"/>
        </w:rPr>
        <w:t>только</w:t>
      </w:r>
      <w:r>
        <w:rPr>
          <w:color w:val="000009"/>
          <w:spacing w:val="61"/>
        </w:rPr>
        <w:t xml:space="preserve"> </w:t>
      </w:r>
      <w:r>
        <w:rPr>
          <w:color w:val="000009"/>
        </w:rPr>
        <w:t>от</w:t>
      </w:r>
      <w:r>
        <w:rPr>
          <w:color w:val="000009"/>
          <w:spacing w:val="60"/>
        </w:rPr>
        <w:t xml:space="preserve"> </w:t>
      </w:r>
      <w:r>
        <w:rPr>
          <w:color w:val="000009"/>
        </w:rPr>
        <w:t>характера</w:t>
      </w:r>
      <w:r>
        <w:rPr>
          <w:color w:val="000009"/>
          <w:spacing w:val="61"/>
        </w:rPr>
        <w:t xml:space="preserve"> </w:t>
      </w:r>
      <w:r>
        <w:rPr>
          <w:color w:val="000009"/>
        </w:rPr>
        <w:t>и</w:t>
      </w:r>
      <w:r>
        <w:rPr>
          <w:color w:val="000009"/>
          <w:spacing w:val="61"/>
        </w:rPr>
        <w:t xml:space="preserve"> </w:t>
      </w:r>
      <w:r>
        <w:rPr>
          <w:color w:val="000009"/>
        </w:rPr>
        <w:t>степени</w:t>
      </w:r>
      <w:r>
        <w:rPr>
          <w:color w:val="000009"/>
          <w:spacing w:val="61"/>
        </w:rPr>
        <w:t xml:space="preserve"> </w:t>
      </w:r>
      <w:r>
        <w:rPr>
          <w:color w:val="000009"/>
        </w:rPr>
        <w:t>выраженности</w:t>
      </w:r>
      <w:r>
        <w:rPr>
          <w:color w:val="000009"/>
          <w:spacing w:val="59"/>
        </w:rPr>
        <w:t xml:space="preserve"> </w:t>
      </w:r>
      <w:r>
        <w:rPr>
          <w:color w:val="000009"/>
        </w:rPr>
        <w:t>первичного</w:t>
      </w:r>
      <w:r>
        <w:rPr>
          <w:color w:val="000009"/>
          <w:spacing w:val="61"/>
        </w:rPr>
        <w:t xml:space="preserve"> </w:t>
      </w:r>
      <w:r>
        <w:rPr>
          <w:color w:val="000009"/>
          <w:spacing w:val="-4"/>
        </w:rPr>
        <w:t>(как</w:t>
      </w:r>
      <w:proofErr w:type="gramEnd"/>
    </w:p>
    <w:p w:rsidR="006500DA" w:rsidRDefault="006500DA">
      <w:pPr>
        <w:spacing w:line="360" w:lineRule="auto"/>
        <w:sectPr w:rsidR="006500DA">
          <w:pgSz w:w="11910" w:h="16840"/>
          <w:pgMar w:top="1040" w:right="740" w:bottom="1200" w:left="1540" w:header="0" w:footer="965" w:gutter="0"/>
          <w:cols w:space="720"/>
        </w:sectPr>
      </w:pPr>
    </w:p>
    <w:p w:rsidR="006500DA" w:rsidRDefault="007B6F98">
      <w:pPr>
        <w:pStyle w:val="a3"/>
        <w:spacing w:before="74" w:line="362" w:lineRule="auto"/>
        <w:ind w:right="107" w:firstLine="0"/>
      </w:pPr>
      <w:r>
        <w:rPr>
          <w:color w:val="000009"/>
        </w:rPr>
        <w:lastRenderedPageBreak/>
        <w:t>правило, биологического по своей природе) нарушения, но и от качества предшествующего обучения и воспитания (раннего и дошкольного).</w:t>
      </w:r>
    </w:p>
    <w:p w:rsidR="006500DA" w:rsidRDefault="007B6F98">
      <w:pPr>
        <w:pStyle w:val="a3"/>
        <w:spacing w:line="360" w:lineRule="auto"/>
        <w:ind w:right="102"/>
      </w:pPr>
      <w:r>
        <w:rPr>
          <w:color w:val="000009"/>
        </w:rPr>
        <w:t>Диапазон различий в развитии учащихся с ЗПР достаточно велик – от практически нормально развивающихся, испытывающих временные и относительно легко устранимые трудности, до учащихся с выраженными и сложными по структуре нарушениями когнитивной и аффективн</w:t>
      </w:r>
      <w:proofErr w:type="gramStart"/>
      <w:r>
        <w:rPr>
          <w:color w:val="000009"/>
        </w:rPr>
        <w:t>о-</w:t>
      </w:r>
      <w:proofErr w:type="gramEnd"/>
      <w:r>
        <w:rPr>
          <w:color w:val="000009"/>
        </w:rPr>
        <w:t xml:space="preserve"> поведенческой сфер личности. От учащихся, способных при специальной поддержке на равных обучаться совместно со здоровыми сверстниками, до учащихся, нуждающихся при получении начального общего образования в систематической и комплексной (психолого-медико-педагогической) коррекционной помощи.</w:t>
      </w:r>
    </w:p>
    <w:p w:rsidR="006500DA" w:rsidRDefault="007B6F98">
      <w:pPr>
        <w:pStyle w:val="a3"/>
        <w:spacing w:line="360" w:lineRule="auto"/>
        <w:ind w:right="106"/>
      </w:pPr>
      <w:r>
        <w:rPr>
          <w:color w:val="000009"/>
        </w:rPr>
        <w:t>Программа коррекционной работы АООП НОО адресована учащимся с ЗПР, достигшим к моменту поступления в школу уровня психофизического развития</w:t>
      </w:r>
      <w:r>
        <w:rPr>
          <w:color w:val="000009"/>
          <w:spacing w:val="-7"/>
        </w:rPr>
        <w:t xml:space="preserve"> </w:t>
      </w:r>
      <w:r>
        <w:rPr>
          <w:color w:val="000009"/>
        </w:rPr>
        <w:t>близкого</w:t>
      </w:r>
      <w:r>
        <w:rPr>
          <w:color w:val="000009"/>
          <w:spacing w:val="-4"/>
        </w:rPr>
        <w:t xml:space="preserve"> </w:t>
      </w:r>
      <w:r>
        <w:rPr>
          <w:color w:val="000009"/>
        </w:rPr>
        <w:t>возрастной</w:t>
      </w:r>
      <w:r>
        <w:rPr>
          <w:color w:val="000009"/>
          <w:spacing w:val="-6"/>
        </w:rPr>
        <w:t xml:space="preserve"> </w:t>
      </w:r>
      <w:r>
        <w:rPr>
          <w:color w:val="000009"/>
        </w:rPr>
        <w:t>норме,</w:t>
      </w:r>
      <w:r>
        <w:rPr>
          <w:color w:val="000009"/>
          <w:spacing w:val="-8"/>
        </w:rPr>
        <w:t xml:space="preserve"> </w:t>
      </w:r>
      <w:r>
        <w:rPr>
          <w:color w:val="000009"/>
        </w:rPr>
        <w:t>но</w:t>
      </w:r>
      <w:r>
        <w:rPr>
          <w:color w:val="000009"/>
          <w:spacing w:val="-6"/>
        </w:rPr>
        <w:t xml:space="preserve"> </w:t>
      </w:r>
      <w:r>
        <w:rPr>
          <w:color w:val="000009"/>
        </w:rPr>
        <w:t>отмечаются</w:t>
      </w:r>
      <w:r>
        <w:rPr>
          <w:color w:val="000009"/>
          <w:spacing w:val="-6"/>
        </w:rPr>
        <w:t xml:space="preserve"> </w:t>
      </w:r>
      <w:r>
        <w:rPr>
          <w:color w:val="000009"/>
        </w:rPr>
        <w:t>трудности</w:t>
      </w:r>
      <w:r>
        <w:rPr>
          <w:color w:val="000009"/>
          <w:spacing w:val="-4"/>
        </w:rPr>
        <w:t xml:space="preserve"> </w:t>
      </w:r>
      <w:r>
        <w:rPr>
          <w:color w:val="000009"/>
        </w:rPr>
        <w:t xml:space="preserve">произвольной </w:t>
      </w:r>
      <w:proofErr w:type="spellStart"/>
      <w:r>
        <w:rPr>
          <w:color w:val="000009"/>
        </w:rPr>
        <w:t>саморегуляции</w:t>
      </w:r>
      <w:proofErr w:type="spellEnd"/>
      <w:r>
        <w:rPr>
          <w:color w:val="000009"/>
        </w:rPr>
        <w:t xml:space="preserve">, проявляющейся в условиях деятельности и организованного поведения, и признаки общей социально-эмоциональной незрелости. Кроме того, у данной </w:t>
      </w:r>
      <w:proofErr w:type="spellStart"/>
      <w:r>
        <w:rPr>
          <w:color w:val="000009"/>
        </w:rPr>
        <w:t>категорииобучающихся</w:t>
      </w:r>
      <w:proofErr w:type="spellEnd"/>
      <w:r>
        <w:rPr>
          <w:color w:val="000009"/>
        </w:rPr>
        <w:t xml:space="preserve"> могут отмечаться признаки легкой органической недостаточности центральной нервной системы (ЦНС), выражающиеся в повышенной психической истощаемости с сопутствующим снижением умственной работоспособности и устойчивости к интеллектуальным и эмоциональным нагрузкам. Помимо перечисленных характеристик, у учащихся могут отмечаться типичные, в разной степени выраженные, дисфункции в сферах пространственных представлений, зрительно-моторной координации, фонетико-фонематического развития, </w:t>
      </w:r>
      <w:proofErr w:type="spellStart"/>
      <w:r>
        <w:rPr>
          <w:color w:val="000009"/>
        </w:rPr>
        <w:t>нейродинамики</w:t>
      </w:r>
      <w:proofErr w:type="spellEnd"/>
      <w:r>
        <w:rPr>
          <w:color w:val="000009"/>
        </w:rPr>
        <w:t xml:space="preserve"> и др. Но при этом наблюдается устойчивость форм адаптивного поведения.</w:t>
      </w:r>
    </w:p>
    <w:p w:rsidR="006500DA" w:rsidRDefault="007B6F98">
      <w:pPr>
        <w:pStyle w:val="1"/>
        <w:numPr>
          <w:ilvl w:val="1"/>
          <w:numId w:val="12"/>
        </w:numPr>
        <w:tabs>
          <w:tab w:val="left" w:pos="653"/>
        </w:tabs>
        <w:ind w:left="653" w:hanging="491"/>
        <w:jc w:val="both"/>
        <w:rPr>
          <w:color w:val="000009"/>
        </w:rPr>
      </w:pPr>
      <w:r>
        <w:rPr>
          <w:color w:val="000009"/>
        </w:rPr>
        <w:t>Особые</w:t>
      </w:r>
      <w:r>
        <w:rPr>
          <w:color w:val="000009"/>
          <w:spacing w:val="-12"/>
        </w:rPr>
        <w:t xml:space="preserve"> </w:t>
      </w:r>
      <w:r>
        <w:rPr>
          <w:color w:val="000009"/>
        </w:rPr>
        <w:t>образовательные</w:t>
      </w:r>
      <w:r>
        <w:rPr>
          <w:color w:val="000009"/>
          <w:spacing w:val="-11"/>
        </w:rPr>
        <w:t xml:space="preserve"> </w:t>
      </w:r>
      <w:r>
        <w:rPr>
          <w:color w:val="000009"/>
        </w:rPr>
        <w:t>потребности</w:t>
      </w:r>
      <w:r>
        <w:rPr>
          <w:color w:val="000009"/>
          <w:spacing w:val="-13"/>
        </w:rPr>
        <w:t xml:space="preserve"> </w:t>
      </w:r>
      <w:r>
        <w:rPr>
          <w:color w:val="000009"/>
        </w:rPr>
        <w:t>учащихся</w:t>
      </w:r>
      <w:r>
        <w:rPr>
          <w:color w:val="000009"/>
          <w:spacing w:val="-12"/>
        </w:rPr>
        <w:t xml:space="preserve"> </w:t>
      </w:r>
      <w:r>
        <w:rPr>
          <w:color w:val="000009"/>
        </w:rPr>
        <w:t>с</w:t>
      </w:r>
      <w:r>
        <w:rPr>
          <w:color w:val="000009"/>
          <w:spacing w:val="-11"/>
        </w:rPr>
        <w:t xml:space="preserve"> </w:t>
      </w:r>
      <w:r>
        <w:rPr>
          <w:color w:val="000009"/>
          <w:spacing w:val="-5"/>
        </w:rPr>
        <w:t>ЗПР</w:t>
      </w:r>
    </w:p>
    <w:p w:rsidR="006500DA" w:rsidRDefault="006500DA">
      <w:pPr>
        <w:pStyle w:val="a3"/>
        <w:spacing w:before="62"/>
        <w:ind w:left="0" w:firstLine="0"/>
        <w:jc w:val="left"/>
        <w:rPr>
          <w:b/>
        </w:rPr>
      </w:pPr>
    </w:p>
    <w:p w:rsidR="006500DA" w:rsidRDefault="007B6F98">
      <w:pPr>
        <w:pStyle w:val="a3"/>
        <w:spacing w:line="360" w:lineRule="auto"/>
        <w:ind w:right="115"/>
      </w:pPr>
      <w:r>
        <w:rPr>
          <w:color w:val="000009"/>
        </w:rPr>
        <w:t>Особые образовательные потребности различаются у учащихся с ОВЗ разных</w:t>
      </w:r>
      <w:r>
        <w:rPr>
          <w:color w:val="000009"/>
          <w:spacing w:val="5"/>
        </w:rPr>
        <w:t xml:space="preserve"> </w:t>
      </w:r>
      <w:r>
        <w:rPr>
          <w:color w:val="000009"/>
        </w:rPr>
        <w:t>категорий,</w:t>
      </w:r>
      <w:r>
        <w:rPr>
          <w:color w:val="000009"/>
          <w:spacing w:val="5"/>
        </w:rPr>
        <w:t xml:space="preserve"> </w:t>
      </w:r>
      <w:r>
        <w:rPr>
          <w:color w:val="000009"/>
        </w:rPr>
        <w:t>поскольку</w:t>
      </w:r>
      <w:r>
        <w:rPr>
          <w:color w:val="000009"/>
          <w:spacing w:val="7"/>
        </w:rPr>
        <w:t xml:space="preserve"> </w:t>
      </w:r>
      <w:r>
        <w:rPr>
          <w:color w:val="000009"/>
        </w:rPr>
        <w:t>задаются</w:t>
      </w:r>
      <w:r>
        <w:rPr>
          <w:color w:val="000009"/>
          <w:spacing w:val="5"/>
        </w:rPr>
        <w:t xml:space="preserve"> </w:t>
      </w:r>
      <w:r>
        <w:rPr>
          <w:color w:val="000009"/>
        </w:rPr>
        <w:t>спецификой</w:t>
      </w:r>
      <w:r>
        <w:rPr>
          <w:color w:val="000009"/>
          <w:spacing w:val="7"/>
        </w:rPr>
        <w:t xml:space="preserve"> </w:t>
      </w:r>
      <w:r>
        <w:rPr>
          <w:color w:val="000009"/>
        </w:rPr>
        <w:t>нарушения</w:t>
      </w:r>
      <w:r>
        <w:rPr>
          <w:color w:val="000009"/>
          <w:spacing w:val="6"/>
        </w:rPr>
        <w:t xml:space="preserve"> </w:t>
      </w:r>
      <w:r>
        <w:rPr>
          <w:color w:val="000009"/>
          <w:spacing w:val="-2"/>
        </w:rPr>
        <w:t>психического</w:t>
      </w:r>
    </w:p>
    <w:p w:rsidR="006500DA" w:rsidRDefault="006500DA">
      <w:pPr>
        <w:spacing w:line="360" w:lineRule="auto"/>
        <w:sectPr w:rsidR="006500DA">
          <w:pgSz w:w="11910" w:h="16840"/>
          <w:pgMar w:top="1040" w:right="740" w:bottom="1200" w:left="1540" w:header="0" w:footer="965" w:gutter="0"/>
          <w:cols w:space="720"/>
        </w:sectPr>
      </w:pPr>
    </w:p>
    <w:p w:rsidR="006500DA" w:rsidRDefault="007B6F98">
      <w:pPr>
        <w:pStyle w:val="a3"/>
        <w:spacing w:before="74" w:line="360" w:lineRule="auto"/>
        <w:ind w:right="110" w:firstLine="0"/>
      </w:pPr>
      <w:r>
        <w:rPr>
          <w:color w:val="000009"/>
        </w:rPr>
        <w:lastRenderedPageBreak/>
        <w:t>развития, определяют особую логику построения учебного процесса и находят своё отражение в структуре и содержании образования. Наряду с этим</w:t>
      </w:r>
      <w:r>
        <w:rPr>
          <w:color w:val="000009"/>
          <w:spacing w:val="-3"/>
        </w:rPr>
        <w:t xml:space="preserve"> </w:t>
      </w:r>
      <w:r>
        <w:rPr>
          <w:color w:val="000009"/>
        </w:rPr>
        <w:t xml:space="preserve">современные научные представления об особенностях психофизического развития разных групп учащихся позволяют выделить образовательные потребности, как общие для всех учащихся с ОВЗ, так и </w:t>
      </w:r>
      <w:r>
        <w:rPr>
          <w:color w:val="000009"/>
          <w:spacing w:val="-2"/>
        </w:rPr>
        <w:t>специфические.</w:t>
      </w:r>
    </w:p>
    <w:p w:rsidR="006500DA" w:rsidRDefault="007B6F98">
      <w:pPr>
        <w:pStyle w:val="a3"/>
        <w:spacing w:before="2"/>
        <w:ind w:firstLine="0"/>
      </w:pPr>
      <w:r>
        <w:rPr>
          <w:color w:val="000009"/>
        </w:rPr>
        <w:t>К</w:t>
      </w:r>
      <w:r>
        <w:rPr>
          <w:color w:val="000009"/>
          <w:spacing w:val="-4"/>
        </w:rPr>
        <w:t xml:space="preserve"> </w:t>
      </w:r>
      <w:r>
        <w:rPr>
          <w:color w:val="000009"/>
        </w:rPr>
        <w:t>общим</w:t>
      </w:r>
      <w:r>
        <w:rPr>
          <w:color w:val="000009"/>
          <w:spacing w:val="-7"/>
        </w:rPr>
        <w:t xml:space="preserve"> </w:t>
      </w:r>
      <w:r>
        <w:rPr>
          <w:color w:val="000009"/>
        </w:rPr>
        <w:t>потребностям</w:t>
      </w:r>
      <w:r>
        <w:rPr>
          <w:color w:val="000009"/>
          <w:spacing w:val="-3"/>
        </w:rPr>
        <w:t xml:space="preserve"> </w:t>
      </w:r>
      <w:r>
        <w:rPr>
          <w:color w:val="000009"/>
          <w:spacing w:val="-2"/>
        </w:rPr>
        <w:t>относятся:</w:t>
      </w:r>
    </w:p>
    <w:p w:rsidR="006500DA" w:rsidRDefault="007B6F98">
      <w:pPr>
        <w:pStyle w:val="a5"/>
        <w:numPr>
          <w:ilvl w:val="0"/>
          <w:numId w:val="11"/>
        </w:numPr>
        <w:tabs>
          <w:tab w:val="left" w:pos="881"/>
        </w:tabs>
        <w:spacing w:before="162" w:line="350" w:lineRule="auto"/>
        <w:ind w:left="881" w:right="115"/>
        <w:rPr>
          <w:sz w:val="28"/>
        </w:rPr>
      </w:pPr>
      <w:r>
        <w:rPr>
          <w:color w:val="000009"/>
          <w:sz w:val="28"/>
        </w:rPr>
        <w:t>получение специальной помощи средствами образования сразу же после выявления первичного нарушения развития;</w:t>
      </w:r>
    </w:p>
    <w:p w:rsidR="006500DA" w:rsidRDefault="007B6F98">
      <w:pPr>
        <w:pStyle w:val="a5"/>
        <w:numPr>
          <w:ilvl w:val="0"/>
          <w:numId w:val="11"/>
        </w:numPr>
        <w:tabs>
          <w:tab w:val="left" w:pos="881"/>
        </w:tabs>
        <w:spacing w:before="16" w:line="355" w:lineRule="auto"/>
        <w:ind w:left="881" w:right="108"/>
        <w:rPr>
          <w:sz w:val="28"/>
        </w:rPr>
      </w:pPr>
      <w:r>
        <w:rPr>
          <w:color w:val="000009"/>
          <w:sz w:val="28"/>
        </w:rPr>
        <w:t xml:space="preserve">выделение пропедевтического периода в образовании, обеспечивающего преемственность между дошкольным и школьным </w:t>
      </w:r>
      <w:r>
        <w:rPr>
          <w:color w:val="000009"/>
          <w:spacing w:val="-2"/>
          <w:sz w:val="28"/>
        </w:rPr>
        <w:t>этапами;</w:t>
      </w:r>
    </w:p>
    <w:p w:rsidR="006500DA" w:rsidRDefault="007B6F98">
      <w:pPr>
        <w:pStyle w:val="a5"/>
        <w:numPr>
          <w:ilvl w:val="0"/>
          <w:numId w:val="11"/>
        </w:numPr>
        <w:tabs>
          <w:tab w:val="left" w:pos="881"/>
        </w:tabs>
        <w:spacing w:before="8" w:line="355" w:lineRule="auto"/>
        <w:ind w:left="881" w:right="112"/>
        <w:rPr>
          <w:sz w:val="28"/>
        </w:rPr>
      </w:pPr>
      <w:r>
        <w:rPr>
          <w:color w:val="000009"/>
          <w:sz w:val="28"/>
        </w:rPr>
        <w:t>получение</w:t>
      </w:r>
      <w:r>
        <w:rPr>
          <w:color w:val="000009"/>
          <w:spacing w:val="-12"/>
          <w:sz w:val="28"/>
        </w:rPr>
        <w:t xml:space="preserve"> </w:t>
      </w:r>
      <w:r>
        <w:rPr>
          <w:color w:val="000009"/>
          <w:sz w:val="28"/>
        </w:rPr>
        <w:t>начального</w:t>
      </w:r>
      <w:r>
        <w:rPr>
          <w:color w:val="000009"/>
          <w:spacing w:val="-11"/>
          <w:sz w:val="28"/>
        </w:rPr>
        <w:t xml:space="preserve"> </w:t>
      </w:r>
      <w:r>
        <w:rPr>
          <w:color w:val="000009"/>
          <w:sz w:val="28"/>
        </w:rPr>
        <w:t>общего</w:t>
      </w:r>
      <w:r>
        <w:rPr>
          <w:color w:val="000009"/>
          <w:spacing w:val="-11"/>
          <w:sz w:val="28"/>
        </w:rPr>
        <w:t xml:space="preserve"> </w:t>
      </w:r>
      <w:r>
        <w:rPr>
          <w:color w:val="000009"/>
          <w:sz w:val="28"/>
        </w:rPr>
        <w:t>образования</w:t>
      </w:r>
      <w:r>
        <w:rPr>
          <w:color w:val="000009"/>
          <w:spacing w:val="-11"/>
          <w:sz w:val="28"/>
        </w:rPr>
        <w:t xml:space="preserve"> </w:t>
      </w:r>
      <w:r>
        <w:rPr>
          <w:color w:val="000009"/>
          <w:sz w:val="28"/>
        </w:rPr>
        <w:t>в</w:t>
      </w:r>
      <w:r>
        <w:rPr>
          <w:color w:val="000009"/>
          <w:spacing w:val="-12"/>
          <w:sz w:val="28"/>
        </w:rPr>
        <w:t xml:space="preserve"> </w:t>
      </w:r>
      <w:r>
        <w:rPr>
          <w:color w:val="000009"/>
          <w:sz w:val="28"/>
        </w:rPr>
        <w:t>условиях</w:t>
      </w:r>
      <w:r>
        <w:rPr>
          <w:color w:val="000009"/>
          <w:spacing w:val="-12"/>
          <w:sz w:val="28"/>
        </w:rPr>
        <w:t xml:space="preserve"> </w:t>
      </w:r>
      <w:r>
        <w:rPr>
          <w:color w:val="000009"/>
          <w:sz w:val="28"/>
        </w:rPr>
        <w:t>образовательных организаций общего или специального типа, адекватного образовательным потребностям учащегося с ОВЗ;</w:t>
      </w:r>
    </w:p>
    <w:p w:rsidR="006500DA" w:rsidRDefault="007B6F98">
      <w:pPr>
        <w:pStyle w:val="a5"/>
        <w:numPr>
          <w:ilvl w:val="0"/>
          <w:numId w:val="11"/>
        </w:numPr>
        <w:tabs>
          <w:tab w:val="left" w:pos="881"/>
        </w:tabs>
        <w:spacing w:before="8" w:line="355" w:lineRule="auto"/>
        <w:ind w:left="881" w:right="105"/>
        <w:rPr>
          <w:sz w:val="28"/>
        </w:rPr>
      </w:pPr>
      <w:r>
        <w:rPr>
          <w:color w:val="000009"/>
          <w:sz w:val="28"/>
        </w:rPr>
        <w:t>обязательность непрерывности коррекционно-развивающего процесса, реализуемого, как через содержание предметных областей, так и в процессе индивидуальной работы;</w:t>
      </w:r>
    </w:p>
    <w:p w:rsidR="006500DA" w:rsidRDefault="007B6F98">
      <w:pPr>
        <w:pStyle w:val="a5"/>
        <w:numPr>
          <w:ilvl w:val="0"/>
          <w:numId w:val="11"/>
        </w:numPr>
        <w:tabs>
          <w:tab w:val="left" w:pos="881"/>
        </w:tabs>
        <w:spacing w:before="9" w:line="350" w:lineRule="auto"/>
        <w:ind w:left="881" w:right="110"/>
        <w:rPr>
          <w:sz w:val="28"/>
        </w:rPr>
      </w:pPr>
      <w:r>
        <w:rPr>
          <w:color w:val="000009"/>
          <w:sz w:val="28"/>
        </w:rPr>
        <w:t>психологическое сопровождение, оптимизирующее взаимодействие ребенка с педагогами и соучениками;</w:t>
      </w:r>
    </w:p>
    <w:p w:rsidR="006500DA" w:rsidRDefault="007B6F98">
      <w:pPr>
        <w:pStyle w:val="a5"/>
        <w:numPr>
          <w:ilvl w:val="0"/>
          <w:numId w:val="11"/>
        </w:numPr>
        <w:tabs>
          <w:tab w:val="left" w:pos="881"/>
        </w:tabs>
        <w:spacing w:before="15" w:line="350" w:lineRule="auto"/>
        <w:ind w:left="881" w:right="112"/>
        <w:rPr>
          <w:sz w:val="28"/>
        </w:rPr>
      </w:pPr>
      <w:r>
        <w:rPr>
          <w:color w:val="000009"/>
          <w:sz w:val="28"/>
        </w:rPr>
        <w:t>психологическое сопровождение, направленное на установление взаимодействия семьи и образовательной организации;</w:t>
      </w:r>
    </w:p>
    <w:p w:rsidR="006500DA" w:rsidRDefault="007B6F98">
      <w:pPr>
        <w:pStyle w:val="a5"/>
        <w:numPr>
          <w:ilvl w:val="0"/>
          <w:numId w:val="11"/>
        </w:numPr>
        <w:tabs>
          <w:tab w:val="left" w:pos="881"/>
        </w:tabs>
        <w:spacing w:before="16" w:line="350" w:lineRule="auto"/>
        <w:ind w:left="881" w:right="113"/>
        <w:rPr>
          <w:sz w:val="28"/>
        </w:rPr>
      </w:pPr>
      <w:r>
        <w:rPr>
          <w:color w:val="000009"/>
          <w:sz w:val="28"/>
        </w:rPr>
        <w:t>постепенное расширение образовательного пространства, выходящего за пределы образовательной организации.</w:t>
      </w:r>
    </w:p>
    <w:p w:rsidR="006500DA" w:rsidRDefault="007B6F98">
      <w:pPr>
        <w:pStyle w:val="a3"/>
        <w:spacing w:before="14" w:line="360" w:lineRule="auto"/>
        <w:ind w:right="107" w:firstLine="359"/>
      </w:pPr>
      <w:r>
        <w:rPr>
          <w:color w:val="000009"/>
        </w:rPr>
        <w:t>Для</w:t>
      </w:r>
      <w:r>
        <w:rPr>
          <w:color w:val="000009"/>
          <w:spacing w:val="80"/>
          <w:w w:val="150"/>
        </w:rPr>
        <w:t xml:space="preserve"> </w:t>
      </w:r>
      <w:r>
        <w:rPr>
          <w:color w:val="000009"/>
        </w:rPr>
        <w:t>учащихся</w:t>
      </w:r>
      <w:r>
        <w:rPr>
          <w:color w:val="000009"/>
          <w:spacing w:val="80"/>
          <w:w w:val="150"/>
        </w:rPr>
        <w:t xml:space="preserve"> </w:t>
      </w:r>
      <w:r>
        <w:rPr>
          <w:color w:val="000009"/>
        </w:rPr>
        <w:t>с</w:t>
      </w:r>
      <w:r>
        <w:rPr>
          <w:color w:val="000009"/>
          <w:spacing w:val="80"/>
          <w:w w:val="150"/>
        </w:rPr>
        <w:t xml:space="preserve"> </w:t>
      </w:r>
      <w:r>
        <w:rPr>
          <w:color w:val="000009"/>
        </w:rPr>
        <w:t>ЗПР,</w:t>
      </w:r>
      <w:r>
        <w:rPr>
          <w:color w:val="000009"/>
          <w:spacing w:val="80"/>
          <w:w w:val="150"/>
        </w:rPr>
        <w:t xml:space="preserve"> </w:t>
      </w:r>
      <w:r>
        <w:rPr>
          <w:color w:val="000009"/>
        </w:rPr>
        <w:t>осваивающих</w:t>
      </w:r>
      <w:r>
        <w:rPr>
          <w:color w:val="000009"/>
          <w:spacing w:val="-3"/>
        </w:rPr>
        <w:t xml:space="preserve"> </w:t>
      </w:r>
      <w:r>
        <w:rPr>
          <w:color w:val="000009"/>
        </w:rPr>
        <w:t>Программу</w:t>
      </w:r>
      <w:r>
        <w:rPr>
          <w:color w:val="000009"/>
          <w:spacing w:val="80"/>
          <w:w w:val="150"/>
        </w:rPr>
        <w:t xml:space="preserve"> </w:t>
      </w:r>
      <w:r>
        <w:rPr>
          <w:color w:val="000009"/>
        </w:rPr>
        <w:t>коррекционной работы</w:t>
      </w:r>
      <w:r>
        <w:rPr>
          <w:color w:val="000009"/>
          <w:spacing w:val="-13"/>
        </w:rPr>
        <w:t xml:space="preserve"> </w:t>
      </w:r>
      <w:r>
        <w:rPr>
          <w:color w:val="000009"/>
        </w:rPr>
        <w:t>АООП</w:t>
      </w:r>
      <w:r>
        <w:rPr>
          <w:color w:val="000009"/>
          <w:spacing w:val="-10"/>
        </w:rPr>
        <w:t xml:space="preserve"> </w:t>
      </w:r>
      <w:r>
        <w:rPr>
          <w:color w:val="000009"/>
        </w:rPr>
        <w:t>НОО,</w:t>
      </w:r>
      <w:r>
        <w:rPr>
          <w:color w:val="000009"/>
          <w:spacing w:val="-10"/>
        </w:rPr>
        <w:t xml:space="preserve"> </w:t>
      </w:r>
      <w:r>
        <w:rPr>
          <w:color w:val="000009"/>
        </w:rPr>
        <w:t>характерны</w:t>
      </w:r>
      <w:r>
        <w:rPr>
          <w:color w:val="000009"/>
          <w:spacing w:val="-9"/>
        </w:rPr>
        <w:t xml:space="preserve"> </w:t>
      </w:r>
      <w:r>
        <w:rPr>
          <w:color w:val="000009"/>
        </w:rPr>
        <w:t>следующие</w:t>
      </w:r>
      <w:r>
        <w:rPr>
          <w:color w:val="000009"/>
          <w:spacing w:val="-9"/>
        </w:rPr>
        <w:t xml:space="preserve"> </w:t>
      </w:r>
      <w:r>
        <w:rPr>
          <w:color w:val="000009"/>
        </w:rPr>
        <w:t>специфические</w:t>
      </w:r>
      <w:r>
        <w:rPr>
          <w:color w:val="000009"/>
          <w:spacing w:val="-11"/>
        </w:rPr>
        <w:t xml:space="preserve"> </w:t>
      </w:r>
      <w:r>
        <w:rPr>
          <w:color w:val="000009"/>
        </w:rPr>
        <w:t xml:space="preserve">образовательные </w:t>
      </w:r>
      <w:r>
        <w:rPr>
          <w:color w:val="000009"/>
          <w:spacing w:val="-2"/>
        </w:rPr>
        <w:t>потребности:</w:t>
      </w:r>
    </w:p>
    <w:p w:rsidR="006500DA" w:rsidRDefault="006500DA">
      <w:pPr>
        <w:spacing w:line="360" w:lineRule="auto"/>
        <w:sectPr w:rsidR="006500DA">
          <w:pgSz w:w="11910" w:h="16840"/>
          <w:pgMar w:top="1040" w:right="740" w:bottom="1200" w:left="1540" w:header="0" w:footer="965" w:gutter="0"/>
          <w:cols w:space="720"/>
        </w:sectPr>
      </w:pPr>
    </w:p>
    <w:p w:rsidR="006500DA" w:rsidRDefault="007B6F98">
      <w:pPr>
        <w:pStyle w:val="a5"/>
        <w:numPr>
          <w:ilvl w:val="0"/>
          <w:numId w:val="11"/>
        </w:numPr>
        <w:tabs>
          <w:tab w:val="left" w:pos="881"/>
        </w:tabs>
        <w:spacing w:before="76" w:line="355" w:lineRule="auto"/>
        <w:ind w:left="881" w:right="111"/>
        <w:rPr>
          <w:sz w:val="28"/>
        </w:rPr>
      </w:pPr>
      <w:r>
        <w:rPr>
          <w:color w:val="000009"/>
          <w:sz w:val="28"/>
        </w:rPr>
        <w:lastRenderedPageBreak/>
        <w:t>адаптация основной общеобразовательной программы начального общего образования с учетом необходимости коррекции психофизического развития;</w:t>
      </w:r>
    </w:p>
    <w:p w:rsidR="006500DA" w:rsidRDefault="007B6F98">
      <w:pPr>
        <w:pStyle w:val="a5"/>
        <w:numPr>
          <w:ilvl w:val="0"/>
          <w:numId w:val="11"/>
        </w:numPr>
        <w:tabs>
          <w:tab w:val="left" w:pos="881"/>
        </w:tabs>
        <w:spacing w:before="11" w:line="357" w:lineRule="auto"/>
        <w:ind w:left="881" w:right="104"/>
        <w:rPr>
          <w:sz w:val="28"/>
        </w:rPr>
      </w:pPr>
      <w:r>
        <w:rPr>
          <w:color w:val="000009"/>
          <w:sz w:val="28"/>
        </w:rPr>
        <w:t xml:space="preserve">обеспечение особой пространственной и временной организации образовательной среды с учетом функционального состояния центральной нервной системы (ЦНС) и </w:t>
      </w:r>
      <w:proofErr w:type="spellStart"/>
      <w:r>
        <w:rPr>
          <w:color w:val="000009"/>
          <w:sz w:val="28"/>
        </w:rPr>
        <w:t>нейродинамики</w:t>
      </w:r>
      <w:proofErr w:type="spellEnd"/>
      <w:r>
        <w:rPr>
          <w:color w:val="000009"/>
          <w:sz w:val="28"/>
        </w:rPr>
        <w:t xml:space="preserve"> психических процессов обучающихся с ЗПР (быстрой истощаемости, низкой работоспособности, пониженного общего тонуса и др.);</w:t>
      </w:r>
    </w:p>
    <w:p w:rsidR="006500DA" w:rsidRDefault="007B6F98">
      <w:pPr>
        <w:pStyle w:val="a5"/>
        <w:numPr>
          <w:ilvl w:val="0"/>
          <w:numId w:val="11"/>
        </w:numPr>
        <w:tabs>
          <w:tab w:val="left" w:pos="881"/>
        </w:tabs>
        <w:spacing w:before="3" w:line="357" w:lineRule="auto"/>
        <w:ind w:left="881" w:right="106"/>
        <w:rPr>
          <w:sz w:val="28"/>
        </w:rPr>
      </w:pPr>
      <w:r>
        <w:rPr>
          <w:color w:val="000009"/>
          <w:sz w:val="28"/>
        </w:rPr>
        <w:t xml:space="preserve">комплексное сопровождение, гарантирующее получение необходимого лечения, направленного на улучшение деятельности ЦНС и на коррекцию поведения, а также специальной </w:t>
      </w:r>
      <w:proofErr w:type="spellStart"/>
      <w:r>
        <w:rPr>
          <w:color w:val="000009"/>
          <w:sz w:val="28"/>
        </w:rPr>
        <w:t>психокоррекционной</w:t>
      </w:r>
      <w:proofErr w:type="spellEnd"/>
      <w:r>
        <w:rPr>
          <w:color w:val="000009"/>
          <w:sz w:val="28"/>
        </w:rPr>
        <w:t xml:space="preserve"> помощи,</w:t>
      </w:r>
      <w:r>
        <w:rPr>
          <w:color w:val="000009"/>
          <w:spacing w:val="80"/>
          <w:w w:val="150"/>
          <w:sz w:val="28"/>
        </w:rPr>
        <w:t xml:space="preserve"> </w:t>
      </w:r>
      <w:r>
        <w:rPr>
          <w:color w:val="000009"/>
          <w:sz w:val="28"/>
        </w:rPr>
        <w:t>направленной</w:t>
      </w:r>
      <w:r>
        <w:rPr>
          <w:color w:val="000009"/>
          <w:spacing w:val="80"/>
          <w:w w:val="150"/>
          <w:sz w:val="28"/>
        </w:rPr>
        <w:t xml:space="preserve"> </w:t>
      </w:r>
      <w:r>
        <w:rPr>
          <w:color w:val="000009"/>
          <w:sz w:val="28"/>
        </w:rPr>
        <w:t>на</w:t>
      </w:r>
      <w:r>
        <w:rPr>
          <w:color w:val="000009"/>
          <w:spacing w:val="80"/>
          <w:w w:val="150"/>
          <w:sz w:val="28"/>
        </w:rPr>
        <w:t xml:space="preserve"> </w:t>
      </w:r>
      <w:r>
        <w:rPr>
          <w:color w:val="000009"/>
          <w:sz w:val="28"/>
        </w:rPr>
        <w:t>компенсацию</w:t>
      </w:r>
      <w:r>
        <w:rPr>
          <w:color w:val="000009"/>
          <w:spacing w:val="80"/>
          <w:w w:val="150"/>
          <w:sz w:val="28"/>
        </w:rPr>
        <w:t xml:space="preserve"> </w:t>
      </w:r>
      <w:r>
        <w:rPr>
          <w:color w:val="000009"/>
          <w:sz w:val="28"/>
        </w:rPr>
        <w:t>дефицитов эмоционального</w:t>
      </w:r>
      <w:r>
        <w:rPr>
          <w:color w:val="000009"/>
          <w:spacing w:val="-4"/>
          <w:sz w:val="28"/>
        </w:rPr>
        <w:t xml:space="preserve"> </w:t>
      </w:r>
      <w:r>
        <w:rPr>
          <w:color w:val="000009"/>
          <w:sz w:val="28"/>
        </w:rPr>
        <w:t>развития,</w:t>
      </w:r>
      <w:r>
        <w:rPr>
          <w:color w:val="000009"/>
          <w:spacing w:val="40"/>
          <w:sz w:val="28"/>
        </w:rPr>
        <w:t xml:space="preserve"> </w:t>
      </w:r>
      <w:r>
        <w:rPr>
          <w:color w:val="000009"/>
          <w:sz w:val="28"/>
        </w:rPr>
        <w:t>формирование</w:t>
      </w:r>
      <w:r>
        <w:rPr>
          <w:color w:val="000009"/>
          <w:spacing w:val="-7"/>
          <w:sz w:val="28"/>
        </w:rPr>
        <w:t xml:space="preserve"> </w:t>
      </w:r>
      <w:r>
        <w:rPr>
          <w:color w:val="000009"/>
          <w:sz w:val="28"/>
        </w:rPr>
        <w:t>осознанной</w:t>
      </w:r>
      <w:r>
        <w:rPr>
          <w:color w:val="000009"/>
          <w:spacing w:val="40"/>
          <w:sz w:val="28"/>
        </w:rPr>
        <w:t xml:space="preserve"> </w:t>
      </w:r>
      <w:proofErr w:type="spellStart"/>
      <w:r>
        <w:rPr>
          <w:color w:val="000009"/>
          <w:sz w:val="28"/>
        </w:rPr>
        <w:t>саморегуляции</w:t>
      </w:r>
      <w:proofErr w:type="spellEnd"/>
      <w:r>
        <w:rPr>
          <w:color w:val="000009"/>
          <w:sz w:val="28"/>
        </w:rPr>
        <w:t xml:space="preserve"> познавательной деятельности и поведения;</w:t>
      </w:r>
    </w:p>
    <w:p w:rsidR="006500DA" w:rsidRDefault="007B6F98">
      <w:pPr>
        <w:pStyle w:val="a5"/>
        <w:numPr>
          <w:ilvl w:val="0"/>
          <w:numId w:val="11"/>
        </w:numPr>
        <w:tabs>
          <w:tab w:val="left" w:pos="881"/>
        </w:tabs>
        <w:spacing w:before="9" w:line="357" w:lineRule="auto"/>
        <w:ind w:left="881" w:right="107"/>
        <w:rPr>
          <w:sz w:val="28"/>
        </w:rPr>
      </w:pPr>
      <w:proofErr w:type="gramStart"/>
      <w:r>
        <w:rPr>
          <w:color w:val="000009"/>
          <w:sz w:val="28"/>
        </w:rPr>
        <w:t>организация процесса обучения с учетом специфики усвоения знаний, умений и навыков учащимися с ЗПР с учетом темпа учебной работы («пошаговом» предъявлении материала, дозированной помощи взрослого, использовании специальных методов, приемов и средств, способствующих как общему развитию учащегося, так и компенсации индивидуальных недостатков развития);</w:t>
      </w:r>
      <w:proofErr w:type="gramEnd"/>
    </w:p>
    <w:p w:rsidR="006500DA" w:rsidRDefault="007B6F98">
      <w:pPr>
        <w:pStyle w:val="a5"/>
        <w:numPr>
          <w:ilvl w:val="0"/>
          <w:numId w:val="11"/>
        </w:numPr>
        <w:tabs>
          <w:tab w:val="left" w:pos="881"/>
        </w:tabs>
        <w:spacing w:before="9" w:line="357" w:lineRule="auto"/>
        <w:ind w:left="881" w:right="103"/>
        <w:rPr>
          <w:sz w:val="28"/>
        </w:rPr>
      </w:pPr>
      <w:r>
        <w:rPr>
          <w:color w:val="000009"/>
          <w:sz w:val="28"/>
        </w:rPr>
        <w:t>учет актуальных и потенциальных познавательных возможностей, обеспечение</w:t>
      </w:r>
      <w:r>
        <w:rPr>
          <w:color w:val="000009"/>
          <w:spacing w:val="75"/>
          <w:sz w:val="28"/>
        </w:rPr>
        <w:t xml:space="preserve">  </w:t>
      </w:r>
      <w:r>
        <w:rPr>
          <w:color w:val="000009"/>
          <w:sz w:val="28"/>
        </w:rPr>
        <w:t>индивидуального</w:t>
      </w:r>
      <w:r>
        <w:rPr>
          <w:color w:val="000009"/>
          <w:spacing w:val="75"/>
          <w:sz w:val="28"/>
        </w:rPr>
        <w:t xml:space="preserve">  </w:t>
      </w:r>
      <w:r>
        <w:rPr>
          <w:color w:val="000009"/>
          <w:sz w:val="28"/>
        </w:rPr>
        <w:t>темпа</w:t>
      </w:r>
      <w:r>
        <w:rPr>
          <w:color w:val="000009"/>
          <w:spacing w:val="75"/>
          <w:sz w:val="28"/>
        </w:rPr>
        <w:t xml:space="preserve">  </w:t>
      </w:r>
      <w:r>
        <w:rPr>
          <w:color w:val="000009"/>
          <w:sz w:val="28"/>
        </w:rPr>
        <w:t>обучения</w:t>
      </w:r>
      <w:r>
        <w:rPr>
          <w:color w:val="000009"/>
          <w:spacing w:val="75"/>
          <w:sz w:val="28"/>
        </w:rPr>
        <w:t xml:space="preserve">  </w:t>
      </w:r>
      <w:r>
        <w:rPr>
          <w:color w:val="000009"/>
          <w:sz w:val="28"/>
        </w:rPr>
        <w:t>и</w:t>
      </w:r>
      <w:r>
        <w:rPr>
          <w:color w:val="000009"/>
          <w:spacing w:val="75"/>
          <w:sz w:val="28"/>
        </w:rPr>
        <w:t xml:space="preserve">  </w:t>
      </w:r>
      <w:r>
        <w:rPr>
          <w:color w:val="000009"/>
          <w:sz w:val="28"/>
        </w:rPr>
        <w:t>продвижения в</w:t>
      </w:r>
      <w:r>
        <w:rPr>
          <w:color w:val="000009"/>
          <w:spacing w:val="-9"/>
          <w:sz w:val="28"/>
        </w:rPr>
        <w:t xml:space="preserve"> </w:t>
      </w:r>
      <w:r>
        <w:rPr>
          <w:color w:val="000009"/>
          <w:sz w:val="28"/>
        </w:rPr>
        <w:t xml:space="preserve">образовательном пространстве для разных </w:t>
      </w:r>
      <w:proofErr w:type="gramStart"/>
      <w:r>
        <w:rPr>
          <w:color w:val="000009"/>
          <w:sz w:val="28"/>
        </w:rPr>
        <w:t>категорий</w:t>
      </w:r>
      <w:proofErr w:type="gramEnd"/>
      <w:r>
        <w:rPr>
          <w:color w:val="000009"/>
          <w:sz w:val="28"/>
        </w:rPr>
        <w:t xml:space="preserve"> обучающихся с </w:t>
      </w:r>
      <w:r>
        <w:rPr>
          <w:color w:val="000009"/>
          <w:spacing w:val="-4"/>
          <w:sz w:val="28"/>
        </w:rPr>
        <w:t>ЗПР;</w:t>
      </w:r>
    </w:p>
    <w:p w:rsidR="006500DA" w:rsidRDefault="007B6F98">
      <w:pPr>
        <w:pStyle w:val="a5"/>
        <w:numPr>
          <w:ilvl w:val="0"/>
          <w:numId w:val="11"/>
        </w:numPr>
        <w:tabs>
          <w:tab w:val="left" w:pos="880"/>
        </w:tabs>
        <w:spacing w:before="2"/>
        <w:ind w:left="880" w:hanging="359"/>
        <w:rPr>
          <w:sz w:val="28"/>
        </w:rPr>
      </w:pPr>
      <w:r>
        <w:rPr>
          <w:color w:val="000009"/>
          <w:spacing w:val="-2"/>
          <w:sz w:val="28"/>
        </w:rPr>
        <w:t>профилактика</w:t>
      </w:r>
      <w:r>
        <w:rPr>
          <w:color w:val="000009"/>
          <w:spacing w:val="-3"/>
          <w:sz w:val="28"/>
        </w:rPr>
        <w:t xml:space="preserve"> </w:t>
      </w:r>
      <w:r>
        <w:rPr>
          <w:color w:val="000009"/>
          <w:spacing w:val="-2"/>
          <w:sz w:val="28"/>
        </w:rPr>
        <w:t>и</w:t>
      </w:r>
      <w:r>
        <w:rPr>
          <w:color w:val="000009"/>
          <w:spacing w:val="-3"/>
          <w:sz w:val="28"/>
        </w:rPr>
        <w:t xml:space="preserve"> </w:t>
      </w:r>
      <w:r>
        <w:rPr>
          <w:color w:val="000009"/>
          <w:spacing w:val="-2"/>
          <w:sz w:val="28"/>
        </w:rPr>
        <w:t>коррекция</w:t>
      </w:r>
      <w:r>
        <w:rPr>
          <w:color w:val="000009"/>
          <w:spacing w:val="-3"/>
          <w:sz w:val="28"/>
        </w:rPr>
        <w:t xml:space="preserve"> </w:t>
      </w:r>
      <w:proofErr w:type="gramStart"/>
      <w:r>
        <w:rPr>
          <w:color w:val="000009"/>
          <w:spacing w:val="-2"/>
          <w:sz w:val="28"/>
        </w:rPr>
        <w:t>социокультурной</w:t>
      </w:r>
      <w:proofErr w:type="gramEnd"/>
      <w:r>
        <w:rPr>
          <w:color w:val="000009"/>
          <w:spacing w:val="-6"/>
          <w:sz w:val="28"/>
        </w:rPr>
        <w:t xml:space="preserve"> </w:t>
      </w:r>
      <w:r>
        <w:rPr>
          <w:color w:val="000009"/>
          <w:spacing w:val="-2"/>
          <w:sz w:val="28"/>
        </w:rPr>
        <w:t>и</w:t>
      </w:r>
      <w:r>
        <w:rPr>
          <w:color w:val="000009"/>
          <w:spacing w:val="-3"/>
          <w:sz w:val="28"/>
        </w:rPr>
        <w:t xml:space="preserve"> </w:t>
      </w:r>
      <w:r>
        <w:rPr>
          <w:color w:val="000009"/>
          <w:spacing w:val="-2"/>
          <w:sz w:val="28"/>
        </w:rPr>
        <w:t xml:space="preserve">школьной </w:t>
      </w:r>
      <w:proofErr w:type="spellStart"/>
      <w:r>
        <w:rPr>
          <w:color w:val="000009"/>
          <w:spacing w:val="-2"/>
          <w:sz w:val="28"/>
        </w:rPr>
        <w:t>дезадаптации</w:t>
      </w:r>
      <w:proofErr w:type="spellEnd"/>
      <w:r>
        <w:rPr>
          <w:color w:val="000009"/>
          <w:spacing w:val="-2"/>
          <w:sz w:val="28"/>
        </w:rPr>
        <w:t>;</w:t>
      </w:r>
    </w:p>
    <w:p w:rsidR="006500DA" w:rsidRDefault="007B6F98">
      <w:pPr>
        <w:pStyle w:val="a5"/>
        <w:numPr>
          <w:ilvl w:val="0"/>
          <w:numId w:val="11"/>
        </w:numPr>
        <w:tabs>
          <w:tab w:val="left" w:pos="881"/>
        </w:tabs>
        <w:spacing w:before="161" w:line="355" w:lineRule="auto"/>
        <w:ind w:left="881" w:right="109"/>
        <w:rPr>
          <w:sz w:val="28"/>
        </w:rPr>
      </w:pPr>
      <w:r>
        <w:rPr>
          <w:color w:val="000009"/>
          <w:sz w:val="28"/>
        </w:rPr>
        <w:t>постоянный (пошаговый) мониторинг результативности образования и форсированности социальной компетенции учащихся, уровня и динамики психофизического развития;</w:t>
      </w:r>
    </w:p>
    <w:p w:rsidR="006500DA" w:rsidRDefault="006500DA">
      <w:pPr>
        <w:spacing w:line="355" w:lineRule="auto"/>
        <w:jc w:val="both"/>
        <w:rPr>
          <w:sz w:val="28"/>
        </w:rPr>
        <w:sectPr w:rsidR="006500DA">
          <w:pgSz w:w="11910" w:h="16840"/>
          <w:pgMar w:top="1040" w:right="740" w:bottom="1200" w:left="1540" w:header="0" w:footer="965" w:gutter="0"/>
          <w:cols w:space="720"/>
        </w:sectPr>
      </w:pPr>
    </w:p>
    <w:p w:rsidR="006500DA" w:rsidRDefault="007B6F98">
      <w:pPr>
        <w:pStyle w:val="a5"/>
        <w:numPr>
          <w:ilvl w:val="0"/>
          <w:numId w:val="11"/>
        </w:numPr>
        <w:tabs>
          <w:tab w:val="left" w:pos="881"/>
        </w:tabs>
        <w:spacing w:before="76" w:line="357" w:lineRule="auto"/>
        <w:ind w:left="881" w:right="103"/>
        <w:rPr>
          <w:sz w:val="28"/>
        </w:rPr>
      </w:pPr>
      <w:r>
        <w:rPr>
          <w:color w:val="000009"/>
          <w:sz w:val="28"/>
        </w:rPr>
        <w:lastRenderedPageBreak/>
        <w:t>обеспечение непрерывного контроля за становлением учебн</w:t>
      </w:r>
      <w:proofErr w:type="gramStart"/>
      <w:r>
        <w:rPr>
          <w:color w:val="000009"/>
          <w:sz w:val="28"/>
        </w:rPr>
        <w:t>о-</w:t>
      </w:r>
      <w:proofErr w:type="gramEnd"/>
      <w:r>
        <w:rPr>
          <w:color w:val="000009"/>
          <w:sz w:val="28"/>
        </w:rPr>
        <w:t xml:space="preserve"> познавательной деятельности обучающегося с ЗПР, продолжающегося до достижения уровня, позволяющего справляться с учебными заданиями самостоятельно;</w:t>
      </w:r>
    </w:p>
    <w:p w:rsidR="006500DA" w:rsidRDefault="007B6F98">
      <w:pPr>
        <w:pStyle w:val="a5"/>
        <w:numPr>
          <w:ilvl w:val="0"/>
          <w:numId w:val="11"/>
        </w:numPr>
        <w:tabs>
          <w:tab w:val="left" w:pos="881"/>
        </w:tabs>
        <w:spacing w:before="3" w:line="350" w:lineRule="auto"/>
        <w:ind w:left="881" w:right="113"/>
        <w:rPr>
          <w:sz w:val="28"/>
        </w:rPr>
      </w:pPr>
      <w:r>
        <w:rPr>
          <w:color w:val="000009"/>
          <w:sz w:val="28"/>
        </w:rPr>
        <w:t>постоянное стимулирование познавательной активности, побуждение интереса к себе, окружающему предметному и социальному миру;</w:t>
      </w:r>
    </w:p>
    <w:p w:rsidR="006500DA" w:rsidRDefault="007B6F98">
      <w:pPr>
        <w:pStyle w:val="a5"/>
        <w:numPr>
          <w:ilvl w:val="0"/>
          <w:numId w:val="11"/>
        </w:numPr>
        <w:tabs>
          <w:tab w:val="left" w:pos="881"/>
        </w:tabs>
        <w:spacing w:before="16" w:line="355" w:lineRule="auto"/>
        <w:ind w:left="881" w:right="106"/>
        <w:rPr>
          <w:sz w:val="28"/>
        </w:rPr>
      </w:pPr>
      <w:r>
        <w:rPr>
          <w:color w:val="000009"/>
          <w:sz w:val="28"/>
        </w:rPr>
        <w:t xml:space="preserve">постоянная помощь в осмыслении и расширении контекста усваиваемых знаний, в закреплении и совершенствовании освоенных </w:t>
      </w:r>
      <w:r>
        <w:rPr>
          <w:color w:val="000009"/>
          <w:spacing w:val="-2"/>
          <w:sz w:val="28"/>
        </w:rPr>
        <w:t>умений;</w:t>
      </w:r>
    </w:p>
    <w:p w:rsidR="006500DA" w:rsidRDefault="007B6F98">
      <w:pPr>
        <w:pStyle w:val="a5"/>
        <w:numPr>
          <w:ilvl w:val="0"/>
          <w:numId w:val="11"/>
        </w:numPr>
        <w:tabs>
          <w:tab w:val="left" w:pos="881"/>
        </w:tabs>
        <w:spacing w:before="9" w:line="350" w:lineRule="auto"/>
        <w:ind w:left="881" w:right="118"/>
        <w:rPr>
          <w:sz w:val="28"/>
        </w:rPr>
      </w:pPr>
      <w:r>
        <w:rPr>
          <w:color w:val="000009"/>
          <w:sz w:val="28"/>
        </w:rPr>
        <w:t>специальное обучение «переносу» сформированных знаний и умений в новые ситуации взаимодействия с действительностью;</w:t>
      </w:r>
    </w:p>
    <w:p w:rsidR="006500DA" w:rsidRDefault="007B6F98">
      <w:pPr>
        <w:pStyle w:val="a5"/>
        <w:numPr>
          <w:ilvl w:val="0"/>
          <w:numId w:val="11"/>
        </w:numPr>
        <w:tabs>
          <w:tab w:val="left" w:pos="881"/>
        </w:tabs>
        <w:spacing w:before="15" w:line="350" w:lineRule="auto"/>
        <w:ind w:left="881" w:right="104"/>
        <w:rPr>
          <w:sz w:val="28"/>
        </w:rPr>
      </w:pPr>
      <w:r>
        <w:rPr>
          <w:color w:val="000009"/>
          <w:sz w:val="28"/>
        </w:rPr>
        <w:t>постоянная актуализация знаний, умений и одобряемых обществом норм поведения;</w:t>
      </w:r>
    </w:p>
    <w:p w:rsidR="006500DA" w:rsidRDefault="007B6F98">
      <w:pPr>
        <w:pStyle w:val="a5"/>
        <w:numPr>
          <w:ilvl w:val="0"/>
          <w:numId w:val="11"/>
        </w:numPr>
        <w:tabs>
          <w:tab w:val="left" w:pos="881"/>
        </w:tabs>
        <w:spacing w:before="13" w:line="350" w:lineRule="auto"/>
        <w:ind w:left="881" w:right="112"/>
        <w:rPr>
          <w:sz w:val="28"/>
        </w:rPr>
      </w:pPr>
      <w:r>
        <w:rPr>
          <w:color w:val="000009"/>
          <w:sz w:val="28"/>
        </w:rPr>
        <w:t>использование преимущественно позитивных сре</w:t>
      </w:r>
      <w:proofErr w:type="gramStart"/>
      <w:r>
        <w:rPr>
          <w:color w:val="000009"/>
          <w:sz w:val="28"/>
        </w:rPr>
        <w:t>дств ст</w:t>
      </w:r>
      <w:proofErr w:type="gramEnd"/>
      <w:r>
        <w:rPr>
          <w:color w:val="000009"/>
          <w:sz w:val="28"/>
        </w:rPr>
        <w:t>имуляции деятельности и поведения;</w:t>
      </w:r>
    </w:p>
    <w:p w:rsidR="006500DA" w:rsidRDefault="007B6F98">
      <w:pPr>
        <w:pStyle w:val="a5"/>
        <w:numPr>
          <w:ilvl w:val="0"/>
          <w:numId w:val="11"/>
        </w:numPr>
        <w:tabs>
          <w:tab w:val="left" w:pos="881"/>
        </w:tabs>
        <w:spacing w:before="16" w:line="355" w:lineRule="auto"/>
        <w:ind w:left="881" w:right="112"/>
        <w:rPr>
          <w:sz w:val="28"/>
        </w:rPr>
      </w:pPr>
      <w:r>
        <w:rPr>
          <w:color w:val="000009"/>
          <w:sz w:val="28"/>
        </w:rPr>
        <w:t>развитие</w:t>
      </w:r>
      <w:r>
        <w:rPr>
          <w:color w:val="000009"/>
          <w:spacing w:val="-7"/>
          <w:sz w:val="28"/>
        </w:rPr>
        <w:t xml:space="preserve"> </w:t>
      </w:r>
      <w:r>
        <w:rPr>
          <w:color w:val="000009"/>
          <w:sz w:val="28"/>
        </w:rPr>
        <w:t>и</w:t>
      </w:r>
      <w:r>
        <w:rPr>
          <w:color w:val="000009"/>
          <w:spacing w:val="-5"/>
          <w:sz w:val="28"/>
        </w:rPr>
        <w:t xml:space="preserve"> </w:t>
      </w:r>
      <w:r>
        <w:rPr>
          <w:color w:val="000009"/>
          <w:sz w:val="28"/>
        </w:rPr>
        <w:t>отработка</w:t>
      </w:r>
      <w:r>
        <w:rPr>
          <w:color w:val="000009"/>
          <w:spacing w:val="-5"/>
          <w:sz w:val="28"/>
        </w:rPr>
        <w:t xml:space="preserve"> </w:t>
      </w:r>
      <w:r>
        <w:rPr>
          <w:color w:val="000009"/>
          <w:sz w:val="28"/>
        </w:rPr>
        <w:t>средств</w:t>
      </w:r>
      <w:r>
        <w:rPr>
          <w:color w:val="000009"/>
          <w:spacing w:val="-5"/>
          <w:sz w:val="28"/>
        </w:rPr>
        <w:t xml:space="preserve"> </w:t>
      </w:r>
      <w:r>
        <w:rPr>
          <w:color w:val="000009"/>
          <w:sz w:val="28"/>
        </w:rPr>
        <w:t>коммуникации,</w:t>
      </w:r>
      <w:r>
        <w:rPr>
          <w:color w:val="000009"/>
          <w:spacing w:val="-5"/>
          <w:sz w:val="28"/>
        </w:rPr>
        <w:t xml:space="preserve"> </w:t>
      </w:r>
      <w:r>
        <w:rPr>
          <w:color w:val="000009"/>
          <w:sz w:val="28"/>
        </w:rPr>
        <w:t>приемов</w:t>
      </w:r>
      <w:r>
        <w:rPr>
          <w:color w:val="000009"/>
          <w:spacing w:val="-5"/>
          <w:sz w:val="28"/>
        </w:rPr>
        <w:t xml:space="preserve"> </w:t>
      </w:r>
      <w:r>
        <w:rPr>
          <w:color w:val="000009"/>
          <w:sz w:val="28"/>
        </w:rPr>
        <w:t>конструктивного общения и взаимодействия (с членами семьи, со сверстниками, с взрослыми),</w:t>
      </w:r>
      <w:r>
        <w:rPr>
          <w:color w:val="000009"/>
          <w:spacing w:val="-13"/>
          <w:sz w:val="28"/>
        </w:rPr>
        <w:t xml:space="preserve"> </w:t>
      </w:r>
      <w:r>
        <w:rPr>
          <w:color w:val="000009"/>
          <w:sz w:val="28"/>
        </w:rPr>
        <w:t>формирование</w:t>
      </w:r>
      <w:r>
        <w:rPr>
          <w:color w:val="000009"/>
          <w:spacing w:val="-15"/>
          <w:sz w:val="28"/>
        </w:rPr>
        <w:t xml:space="preserve"> </w:t>
      </w:r>
      <w:r>
        <w:rPr>
          <w:color w:val="000009"/>
          <w:sz w:val="28"/>
        </w:rPr>
        <w:t>навыков</w:t>
      </w:r>
      <w:r>
        <w:rPr>
          <w:color w:val="000009"/>
          <w:spacing w:val="-13"/>
          <w:sz w:val="28"/>
        </w:rPr>
        <w:t xml:space="preserve"> </w:t>
      </w:r>
      <w:r>
        <w:rPr>
          <w:color w:val="000009"/>
          <w:sz w:val="28"/>
        </w:rPr>
        <w:t>социально</w:t>
      </w:r>
      <w:r>
        <w:rPr>
          <w:color w:val="000009"/>
          <w:spacing w:val="-15"/>
          <w:sz w:val="28"/>
        </w:rPr>
        <w:t xml:space="preserve"> </w:t>
      </w:r>
      <w:r>
        <w:rPr>
          <w:color w:val="000009"/>
          <w:sz w:val="28"/>
        </w:rPr>
        <w:t>одобряемого</w:t>
      </w:r>
      <w:r>
        <w:rPr>
          <w:color w:val="000009"/>
          <w:spacing w:val="-11"/>
          <w:sz w:val="28"/>
        </w:rPr>
        <w:t xml:space="preserve"> </w:t>
      </w:r>
      <w:r>
        <w:rPr>
          <w:color w:val="000009"/>
          <w:sz w:val="28"/>
        </w:rPr>
        <w:t>поведения;</w:t>
      </w:r>
    </w:p>
    <w:p w:rsidR="006500DA" w:rsidRDefault="007B6F98">
      <w:pPr>
        <w:pStyle w:val="a5"/>
        <w:numPr>
          <w:ilvl w:val="0"/>
          <w:numId w:val="11"/>
        </w:numPr>
        <w:tabs>
          <w:tab w:val="left" w:pos="881"/>
        </w:tabs>
        <w:spacing w:before="8" w:line="357" w:lineRule="auto"/>
        <w:ind w:left="881" w:right="111"/>
        <w:rPr>
          <w:sz w:val="28"/>
        </w:rPr>
      </w:pPr>
      <w:r>
        <w:rPr>
          <w:color w:val="000009"/>
          <w:sz w:val="28"/>
        </w:rPr>
        <w:t xml:space="preserve">специальная </w:t>
      </w:r>
      <w:proofErr w:type="spellStart"/>
      <w:r>
        <w:rPr>
          <w:color w:val="000009"/>
          <w:sz w:val="28"/>
        </w:rPr>
        <w:t>психокоррекционная</w:t>
      </w:r>
      <w:proofErr w:type="spellEnd"/>
      <w:r>
        <w:rPr>
          <w:color w:val="000009"/>
          <w:sz w:val="28"/>
        </w:rPr>
        <w:t xml:space="preserve"> помощь, направленная на формирование способности к самостоятельной организации собственной деятельности и осознанию возникающих трудностей, формирование умения запрашивать и использовать помощь взрослого;</w:t>
      </w:r>
    </w:p>
    <w:p w:rsidR="006500DA" w:rsidRDefault="007B6F98">
      <w:pPr>
        <w:pStyle w:val="a5"/>
        <w:numPr>
          <w:ilvl w:val="0"/>
          <w:numId w:val="11"/>
        </w:numPr>
        <w:tabs>
          <w:tab w:val="left" w:pos="881"/>
        </w:tabs>
        <w:spacing w:before="4" w:line="357" w:lineRule="auto"/>
        <w:ind w:left="881" w:right="113"/>
        <w:rPr>
          <w:sz w:val="28"/>
        </w:rPr>
      </w:pPr>
      <w:r>
        <w:rPr>
          <w:color w:val="000009"/>
          <w:sz w:val="28"/>
        </w:rPr>
        <w:t>обеспечение взаимодействия семьи и образовательной организации (сотрудничество с родителями, активизация ресурсов семьи для формирования социально активной позиции, нравственных и общекультурных ценностей).</w:t>
      </w:r>
    </w:p>
    <w:p w:rsidR="006500DA" w:rsidRDefault="006500DA">
      <w:pPr>
        <w:spacing w:line="357" w:lineRule="auto"/>
        <w:jc w:val="both"/>
        <w:rPr>
          <w:sz w:val="28"/>
        </w:rPr>
        <w:sectPr w:rsidR="006500DA">
          <w:pgSz w:w="11910" w:h="16840"/>
          <w:pgMar w:top="1040" w:right="740" w:bottom="1200" w:left="1540" w:header="0" w:footer="965" w:gutter="0"/>
          <w:cols w:space="720"/>
        </w:sectPr>
      </w:pPr>
    </w:p>
    <w:p w:rsidR="006500DA" w:rsidRDefault="007B6F98">
      <w:pPr>
        <w:pStyle w:val="1"/>
        <w:numPr>
          <w:ilvl w:val="1"/>
          <w:numId w:val="12"/>
        </w:numPr>
        <w:tabs>
          <w:tab w:val="left" w:pos="913"/>
        </w:tabs>
        <w:spacing w:before="74" w:line="362" w:lineRule="auto"/>
        <w:ind w:left="162" w:right="107" w:firstLine="69"/>
        <w:jc w:val="both"/>
        <w:rPr>
          <w:color w:val="000009"/>
        </w:rPr>
      </w:pPr>
      <w:r>
        <w:rPr>
          <w:color w:val="000009"/>
        </w:rPr>
        <w:lastRenderedPageBreak/>
        <w:t>Планируемые результаты освоения учащимися с задержкой психического развития Программы коррекционной работы</w:t>
      </w:r>
    </w:p>
    <w:p w:rsidR="006500DA" w:rsidRDefault="007B6F98">
      <w:pPr>
        <w:pStyle w:val="a3"/>
        <w:spacing w:before="221" w:line="360" w:lineRule="auto"/>
        <w:ind w:right="104"/>
      </w:pPr>
      <w:r>
        <w:rPr>
          <w:color w:val="000009"/>
        </w:rPr>
        <w:t xml:space="preserve">Результаты освоения программы коррекционной работы отражают </w:t>
      </w:r>
      <w:proofErr w:type="spellStart"/>
      <w:r>
        <w:rPr>
          <w:color w:val="000009"/>
        </w:rPr>
        <w:t>сформированность</w:t>
      </w:r>
      <w:proofErr w:type="spellEnd"/>
      <w:r>
        <w:rPr>
          <w:color w:val="000009"/>
        </w:rPr>
        <w:t xml:space="preserve"> социальных (жизненных) компетенций, необходимых для решения практико-ориентированных задач и обеспечивающих становление социальных отношений обучающихся с ЗПР в различных средах:</w:t>
      </w:r>
    </w:p>
    <w:p w:rsidR="006500DA" w:rsidRDefault="007B6F98">
      <w:pPr>
        <w:pStyle w:val="a3"/>
        <w:spacing w:line="362" w:lineRule="auto"/>
        <w:ind w:firstLine="0"/>
        <w:jc w:val="left"/>
      </w:pPr>
      <w:r>
        <w:rPr>
          <w:color w:val="000009"/>
          <w:u w:val="single" w:color="000009"/>
        </w:rPr>
        <w:t>развитие</w:t>
      </w:r>
      <w:r>
        <w:rPr>
          <w:color w:val="000009"/>
          <w:spacing w:val="-3"/>
          <w:u w:val="single" w:color="000009"/>
        </w:rPr>
        <w:t xml:space="preserve"> </w:t>
      </w:r>
      <w:r>
        <w:rPr>
          <w:color w:val="000009"/>
          <w:u w:val="single" w:color="000009"/>
        </w:rPr>
        <w:t>адекватных</w:t>
      </w:r>
      <w:r>
        <w:rPr>
          <w:color w:val="000009"/>
          <w:spacing w:val="-3"/>
          <w:u w:val="single" w:color="000009"/>
        </w:rPr>
        <w:t xml:space="preserve"> </w:t>
      </w:r>
      <w:r>
        <w:rPr>
          <w:color w:val="000009"/>
          <w:u w:val="single" w:color="000009"/>
        </w:rPr>
        <w:t>представлений</w:t>
      </w:r>
      <w:r>
        <w:rPr>
          <w:color w:val="000009"/>
          <w:spacing w:val="-3"/>
          <w:u w:val="single" w:color="000009"/>
        </w:rPr>
        <w:t xml:space="preserve"> </w:t>
      </w:r>
      <w:r>
        <w:rPr>
          <w:color w:val="000009"/>
          <w:u w:val="single" w:color="000009"/>
        </w:rPr>
        <w:t>о</w:t>
      </w:r>
      <w:r>
        <w:rPr>
          <w:color w:val="000009"/>
          <w:spacing w:val="-3"/>
          <w:u w:val="single" w:color="000009"/>
        </w:rPr>
        <w:t xml:space="preserve"> </w:t>
      </w:r>
      <w:r>
        <w:rPr>
          <w:color w:val="000009"/>
          <w:u w:val="single" w:color="000009"/>
        </w:rPr>
        <w:t>собственных</w:t>
      </w:r>
      <w:r>
        <w:rPr>
          <w:color w:val="000009"/>
          <w:spacing w:val="-3"/>
          <w:u w:val="single" w:color="000009"/>
        </w:rPr>
        <w:t xml:space="preserve"> </w:t>
      </w:r>
      <w:r>
        <w:rPr>
          <w:color w:val="000009"/>
          <w:u w:val="single" w:color="000009"/>
        </w:rPr>
        <w:t>возможностях,</w:t>
      </w:r>
      <w:r>
        <w:rPr>
          <w:color w:val="000009"/>
          <w:spacing w:val="-4"/>
          <w:u w:val="single" w:color="000009"/>
        </w:rPr>
        <w:t xml:space="preserve"> </w:t>
      </w:r>
      <w:r>
        <w:rPr>
          <w:color w:val="000009"/>
          <w:u w:val="single" w:color="000009"/>
        </w:rPr>
        <w:t>о</w:t>
      </w:r>
      <w:r>
        <w:rPr>
          <w:color w:val="000009"/>
          <w:spacing w:val="-3"/>
          <w:u w:val="single" w:color="000009"/>
        </w:rPr>
        <w:t xml:space="preserve"> </w:t>
      </w:r>
      <w:r>
        <w:rPr>
          <w:color w:val="000009"/>
          <w:u w:val="single" w:color="000009"/>
        </w:rPr>
        <w:t>насущно</w:t>
      </w:r>
      <w:r>
        <w:rPr>
          <w:color w:val="000009"/>
        </w:rPr>
        <w:t xml:space="preserve"> </w:t>
      </w:r>
      <w:r>
        <w:rPr>
          <w:color w:val="000009"/>
          <w:u w:val="single" w:color="000009"/>
        </w:rPr>
        <w:t>необходимом жизнеобеспечении, проявляющееся:</w:t>
      </w:r>
    </w:p>
    <w:p w:rsidR="006500DA" w:rsidRDefault="007B6F98">
      <w:pPr>
        <w:pStyle w:val="a5"/>
        <w:numPr>
          <w:ilvl w:val="0"/>
          <w:numId w:val="10"/>
        </w:numPr>
        <w:tabs>
          <w:tab w:val="left" w:pos="881"/>
        </w:tabs>
        <w:spacing w:before="194" w:line="355" w:lineRule="auto"/>
        <w:ind w:left="881" w:right="106"/>
        <w:rPr>
          <w:sz w:val="28"/>
        </w:rPr>
      </w:pPr>
      <w:r>
        <w:rPr>
          <w:color w:val="000009"/>
          <w:sz w:val="28"/>
        </w:rPr>
        <w:t>в умении различать учебные ситуации, в которых необходима посторонняя помощь для её разрешения, с ситуациями, в которых решение можно найти самому;</w:t>
      </w:r>
    </w:p>
    <w:p w:rsidR="006500DA" w:rsidRDefault="007B6F98">
      <w:pPr>
        <w:pStyle w:val="a5"/>
        <w:numPr>
          <w:ilvl w:val="0"/>
          <w:numId w:val="10"/>
        </w:numPr>
        <w:tabs>
          <w:tab w:val="left" w:pos="881"/>
        </w:tabs>
        <w:spacing w:before="11" w:line="350" w:lineRule="auto"/>
        <w:ind w:left="881" w:right="115"/>
        <w:rPr>
          <w:sz w:val="28"/>
        </w:rPr>
      </w:pPr>
      <w:r>
        <w:rPr>
          <w:color w:val="000009"/>
          <w:sz w:val="28"/>
        </w:rPr>
        <w:t>в умении обратиться к учителю при затруднениях в учебном процессе, сформулировать запрос о специальной помощи;</w:t>
      </w:r>
    </w:p>
    <w:p w:rsidR="006500DA" w:rsidRDefault="007B6F98">
      <w:pPr>
        <w:pStyle w:val="a5"/>
        <w:numPr>
          <w:ilvl w:val="0"/>
          <w:numId w:val="10"/>
        </w:numPr>
        <w:tabs>
          <w:tab w:val="left" w:pos="881"/>
        </w:tabs>
        <w:spacing w:before="13" w:line="350" w:lineRule="auto"/>
        <w:ind w:left="881" w:right="110"/>
        <w:rPr>
          <w:sz w:val="28"/>
        </w:rPr>
      </w:pPr>
      <w:r>
        <w:rPr>
          <w:color w:val="000009"/>
          <w:sz w:val="28"/>
        </w:rPr>
        <w:t>в</w:t>
      </w:r>
      <w:r>
        <w:rPr>
          <w:color w:val="000009"/>
          <w:spacing w:val="-2"/>
          <w:sz w:val="28"/>
        </w:rPr>
        <w:t xml:space="preserve"> </w:t>
      </w:r>
      <w:r>
        <w:rPr>
          <w:color w:val="000009"/>
          <w:sz w:val="28"/>
        </w:rPr>
        <w:t>умении</w:t>
      </w:r>
      <w:r>
        <w:rPr>
          <w:color w:val="000009"/>
          <w:spacing w:val="-2"/>
          <w:sz w:val="28"/>
        </w:rPr>
        <w:t xml:space="preserve"> </w:t>
      </w:r>
      <w:r>
        <w:rPr>
          <w:color w:val="000009"/>
          <w:sz w:val="28"/>
        </w:rPr>
        <w:t>использовать</w:t>
      </w:r>
      <w:r>
        <w:rPr>
          <w:color w:val="000009"/>
          <w:spacing w:val="-2"/>
          <w:sz w:val="28"/>
        </w:rPr>
        <w:t xml:space="preserve"> </w:t>
      </w:r>
      <w:r>
        <w:rPr>
          <w:color w:val="000009"/>
          <w:sz w:val="28"/>
        </w:rPr>
        <w:t>помощь</w:t>
      </w:r>
      <w:r>
        <w:rPr>
          <w:color w:val="000009"/>
          <w:spacing w:val="-2"/>
          <w:sz w:val="28"/>
        </w:rPr>
        <w:t xml:space="preserve"> </w:t>
      </w:r>
      <w:r>
        <w:rPr>
          <w:color w:val="000009"/>
          <w:sz w:val="28"/>
        </w:rPr>
        <w:t>взрослого для</w:t>
      </w:r>
      <w:r>
        <w:rPr>
          <w:color w:val="000009"/>
          <w:spacing w:val="-2"/>
          <w:sz w:val="28"/>
        </w:rPr>
        <w:t xml:space="preserve"> </w:t>
      </w:r>
      <w:r>
        <w:rPr>
          <w:color w:val="000009"/>
          <w:sz w:val="28"/>
        </w:rPr>
        <w:t>разрешения</w:t>
      </w:r>
      <w:r>
        <w:rPr>
          <w:color w:val="000009"/>
          <w:spacing w:val="-1"/>
          <w:sz w:val="28"/>
        </w:rPr>
        <w:t xml:space="preserve"> </w:t>
      </w:r>
      <w:r>
        <w:rPr>
          <w:color w:val="000009"/>
          <w:sz w:val="28"/>
        </w:rPr>
        <w:t>затруднения, давать</w:t>
      </w:r>
      <w:r>
        <w:rPr>
          <w:color w:val="000009"/>
          <w:spacing w:val="-3"/>
          <w:sz w:val="28"/>
        </w:rPr>
        <w:t xml:space="preserve"> </w:t>
      </w:r>
      <w:r>
        <w:rPr>
          <w:color w:val="000009"/>
          <w:sz w:val="28"/>
        </w:rPr>
        <w:t>адекватную</w:t>
      </w:r>
      <w:r>
        <w:rPr>
          <w:color w:val="000009"/>
          <w:spacing w:val="-6"/>
          <w:sz w:val="28"/>
        </w:rPr>
        <w:t xml:space="preserve"> </w:t>
      </w:r>
      <w:r>
        <w:rPr>
          <w:color w:val="000009"/>
          <w:sz w:val="28"/>
        </w:rPr>
        <w:t>обратную</w:t>
      </w:r>
      <w:r>
        <w:rPr>
          <w:color w:val="000009"/>
          <w:spacing w:val="-3"/>
          <w:sz w:val="28"/>
        </w:rPr>
        <w:t xml:space="preserve"> </w:t>
      </w:r>
      <w:r>
        <w:rPr>
          <w:color w:val="000009"/>
          <w:sz w:val="28"/>
        </w:rPr>
        <w:t>связь</w:t>
      </w:r>
      <w:r>
        <w:rPr>
          <w:color w:val="000009"/>
          <w:spacing w:val="-3"/>
          <w:sz w:val="28"/>
        </w:rPr>
        <w:t xml:space="preserve"> </w:t>
      </w:r>
      <w:r>
        <w:rPr>
          <w:color w:val="000009"/>
          <w:sz w:val="28"/>
        </w:rPr>
        <w:t>учителю:</w:t>
      </w:r>
      <w:r>
        <w:rPr>
          <w:color w:val="000009"/>
          <w:spacing w:val="-2"/>
          <w:sz w:val="28"/>
        </w:rPr>
        <w:t xml:space="preserve"> </w:t>
      </w:r>
      <w:r>
        <w:rPr>
          <w:color w:val="000009"/>
          <w:sz w:val="28"/>
        </w:rPr>
        <w:t>понимаю</w:t>
      </w:r>
      <w:r>
        <w:rPr>
          <w:color w:val="000009"/>
          <w:spacing w:val="-4"/>
          <w:sz w:val="28"/>
        </w:rPr>
        <w:t xml:space="preserve"> </w:t>
      </w:r>
      <w:r>
        <w:rPr>
          <w:color w:val="000009"/>
          <w:sz w:val="28"/>
        </w:rPr>
        <w:t>или</w:t>
      </w:r>
      <w:r>
        <w:rPr>
          <w:color w:val="000009"/>
          <w:spacing w:val="-5"/>
          <w:sz w:val="28"/>
        </w:rPr>
        <w:t xml:space="preserve"> </w:t>
      </w:r>
      <w:r>
        <w:rPr>
          <w:color w:val="000009"/>
          <w:sz w:val="28"/>
        </w:rPr>
        <w:t>не</w:t>
      </w:r>
      <w:r>
        <w:rPr>
          <w:color w:val="000009"/>
          <w:spacing w:val="-3"/>
          <w:sz w:val="28"/>
        </w:rPr>
        <w:t xml:space="preserve"> </w:t>
      </w:r>
      <w:r>
        <w:rPr>
          <w:color w:val="000009"/>
          <w:sz w:val="28"/>
        </w:rPr>
        <w:t>понимаю;</w:t>
      </w:r>
    </w:p>
    <w:p w:rsidR="006500DA" w:rsidRDefault="007B6F98">
      <w:pPr>
        <w:pStyle w:val="a5"/>
        <w:numPr>
          <w:ilvl w:val="0"/>
          <w:numId w:val="10"/>
        </w:numPr>
        <w:tabs>
          <w:tab w:val="left" w:pos="881"/>
        </w:tabs>
        <w:spacing w:before="15" w:line="355" w:lineRule="auto"/>
        <w:ind w:left="881" w:right="107"/>
        <w:rPr>
          <w:sz w:val="28"/>
        </w:rPr>
      </w:pPr>
      <w:r>
        <w:rPr>
          <w:color w:val="000009"/>
          <w:sz w:val="28"/>
        </w:rPr>
        <w:t>в умении написать при необходимости SMS-сообщение, правильно выбрать адресата (близкого человека), корректно и точно сформулировать возникшую проблему.</w:t>
      </w:r>
    </w:p>
    <w:p w:rsidR="006500DA" w:rsidRDefault="007B6F98">
      <w:pPr>
        <w:pStyle w:val="a3"/>
        <w:spacing w:before="7" w:line="362" w:lineRule="auto"/>
        <w:ind w:firstLine="0"/>
        <w:jc w:val="left"/>
      </w:pPr>
      <w:r>
        <w:rPr>
          <w:color w:val="000009"/>
          <w:u w:val="single" w:color="000009"/>
        </w:rPr>
        <w:t>овладение</w:t>
      </w:r>
      <w:r>
        <w:rPr>
          <w:color w:val="000009"/>
          <w:spacing w:val="40"/>
          <w:u w:val="single" w:color="000009"/>
        </w:rPr>
        <w:t xml:space="preserve"> </w:t>
      </w:r>
      <w:r>
        <w:rPr>
          <w:color w:val="000009"/>
          <w:u w:val="single" w:color="000009"/>
        </w:rPr>
        <w:t>социально-бытовыми</w:t>
      </w:r>
      <w:r>
        <w:rPr>
          <w:color w:val="000009"/>
          <w:spacing w:val="40"/>
          <w:u w:val="single" w:color="000009"/>
        </w:rPr>
        <w:t xml:space="preserve"> </w:t>
      </w:r>
      <w:r>
        <w:rPr>
          <w:color w:val="000009"/>
          <w:u w:val="single" w:color="000009"/>
        </w:rPr>
        <w:t>умениями,</w:t>
      </w:r>
      <w:r>
        <w:rPr>
          <w:color w:val="000009"/>
          <w:spacing w:val="40"/>
          <w:u w:val="single" w:color="000009"/>
        </w:rPr>
        <w:t xml:space="preserve"> </w:t>
      </w:r>
      <w:r>
        <w:rPr>
          <w:color w:val="000009"/>
          <w:u w:val="single" w:color="000009"/>
        </w:rPr>
        <w:t>используемыми</w:t>
      </w:r>
      <w:r>
        <w:rPr>
          <w:color w:val="000009"/>
          <w:spacing w:val="40"/>
          <w:u w:val="single" w:color="000009"/>
        </w:rPr>
        <w:t xml:space="preserve"> </w:t>
      </w:r>
      <w:r>
        <w:rPr>
          <w:color w:val="000009"/>
          <w:u w:val="single" w:color="000009"/>
        </w:rPr>
        <w:t>в</w:t>
      </w:r>
      <w:r>
        <w:rPr>
          <w:color w:val="000009"/>
          <w:spacing w:val="40"/>
          <w:u w:val="single" w:color="000009"/>
        </w:rPr>
        <w:t xml:space="preserve"> </w:t>
      </w:r>
      <w:r>
        <w:rPr>
          <w:color w:val="000009"/>
          <w:u w:val="single" w:color="000009"/>
        </w:rPr>
        <w:t>повседневной</w:t>
      </w:r>
      <w:r>
        <w:rPr>
          <w:color w:val="000009"/>
        </w:rPr>
        <w:t xml:space="preserve"> </w:t>
      </w:r>
      <w:proofErr w:type="spellStart"/>
      <w:r>
        <w:rPr>
          <w:color w:val="000009"/>
          <w:spacing w:val="-2"/>
          <w:u w:val="single" w:color="000009"/>
        </w:rPr>
        <w:t>жизни</w:t>
      </w:r>
      <w:proofErr w:type="gramStart"/>
      <w:r>
        <w:rPr>
          <w:color w:val="000009"/>
          <w:spacing w:val="-2"/>
          <w:u w:val="single" w:color="000009"/>
        </w:rPr>
        <w:t>,п</w:t>
      </w:r>
      <w:proofErr w:type="gramEnd"/>
      <w:r>
        <w:rPr>
          <w:color w:val="000009"/>
          <w:spacing w:val="-2"/>
          <w:u w:val="single" w:color="000009"/>
        </w:rPr>
        <w:t>роявляющееся</w:t>
      </w:r>
      <w:proofErr w:type="spellEnd"/>
      <w:r>
        <w:rPr>
          <w:color w:val="000009"/>
          <w:spacing w:val="-2"/>
          <w:u w:val="single" w:color="000009"/>
        </w:rPr>
        <w:t>:</w:t>
      </w:r>
    </w:p>
    <w:p w:rsidR="006500DA" w:rsidRDefault="007B6F98">
      <w:pPr>
        <w:pStyle w:val="a5"/>
        <w:numPr>
          <w:ilvl w:val="0"/>
          <w:numId w:val="10"/>
        </w:numPr>
        <w:tabs>
          <w:tab w:val="left" w:pos="881"/>
        </w:tabs>
        <w:spacing w:line="355" w:lineRule="auto"/>
        <w:ind w:left="881" w:right="112"/>
        <w:rPr>
          <w:sz w:val="28"/>
        </w:rPr>
      </w:pPr>
      <w:r>
        <w:rPr>
          <w:color w:val="000009"/>
          <w:sz w:val="28"/>
        </w:rPr>
        <w:t>в расширении представлений об устройстве домашней жизни, разнообразии повседневных бытовых дел, понимании предназначения окружающих в быту предметов и вещей;</w:t>
      </w:r>
    </w:p>
    <w:p w:rsidR="006500DA" w:rsidRDefault="007B6F98">
      <w:pPr>
        <w:pStyle w:val="a5"/>
        <w:numPr>
          <w:ilvl w:val="0"/>
          <w:numId w:val="10"/>
        </w:numPr>
        <w:tabs>
          <w:tab w:val="left" w:pos="881"/>
        </w:tabs>
        <w:spacing w:before="5" w:line="350" w:lineRule="auto"/>
        <w:ind w:left="881" w:right="112"/>
        <w:rPr>
          <w:sz w:val="28"/>
        </w:rPr>
      </w:pPr>
      <w:r>
        <w:rPr>
          <w:color w:val="000009"/>
          <w:sz w:val="28"/>
        </w:rPr>
        <w:t>в умении включаться в разнообразные повседневные дела, принимать посильное участие;</w:t>
      </w:r>
    </w:p>
    <w:p w:rsidR="006500DA" w:rsidRDefault="007B6F98">
      <w:pPr>
        <w:pStyle w:val="a5"/>
        <w:numPr>
          <w:ilvl w:val="0"/>
          <w:numId w:val="10"/>
        </w:numPr>
        <w:tabs>
          <w:tab w:val="left" w:pos="881"/>
        </w:tabs>
        <w:spacing w:before="16" w:line="355" w:lineRule="auto"/>
        <w:ind w:left="881" w:right="105"/>
        <w:rPr>
          <w:sz w:val="28"/>
        </w:rPr>
      </w:pPr>
      <w:r>
        <w:rPr>
          <w:color w:val="000009"/>
          <w:sz w:val="28"/>
        </w:rPr>
        <w:t>в адекватной оценке своих возможностей для выполнения определенных обязанностей в каких-то областях домашней жизни, умении брать на себя ответственность в этой деятельности;</w:t>
      </w:r>
    </w:p>
    <w:p w:rsidR="006500DA" w:rsidRDefault="006500DA">
      <w:pPr>
        <w:spacing w:line="355" w:lineRule="auto"/>
        <w:jc w:val="both"/>
        <w:rPr>
          <w:sz w:val="28"/>
        </w:rPr>
        <w:sectPr w:rsidR="006500DA">
          <w:pgSz w:w="11910" w:h="16840"/>
          <w:pgMar w:top="1040" w:right="740" w:bottom="1200" w:left="1540" w:header="0" w:footer="965" w:gutter="0"/>
          <w:cols w:space="720"/>
        </w:sectPr>
      </w:pPr>
    </w:p>
    <w:p w:rsidR="006500DA" w:rsidRDefault="007B6F98">
      <w:pPr>
        <w:pStyle w:val="a5"/>
        <w:numPr>
          <w:ilvl w:val="0"/>
          <w:numId w:val="10"/>
        </w:numPr>
        <w:tabs>
          <w:tab w:val="left" w:pos="881"/>
        </w:tabs>
        <w:spacing w:before="76" w:line="355" w:lineRule="auto"/>
        <w:ind w:left="881" w:right="112"/>
        <w:rPr>
          <w:sz w:val="28"/>
        </w:rPr>
      </w:pPr>
      <w:r>
        <w:rPr>
          <w:color w:val="000009"/>
          <w:sz w:val="28"/>
        </w:rPr>
        <w:lastRenderedPageBreak/>
        <w:t>в</w:t>
      </w:r>
      <w:r>
        <w:rPr>
          <w:color w:val="000009"/>
          <w:spacing w:val="-6"/>
          <w:sz w:val="28"/>
        </w:rPr>
        <w:t xml:space="preserve"> </w:t>
      </w:r>
      <w:r>
        <w:rPr>
          <w:color w:val="000009"/>
          <w:sz w:val="28"/>
        </w:rPr>
        <w:t>расширении</w:t>
      </w:r>
      <w:r>
        <w:rPr>
          <w:color w:val="000009"/>
          <w:spacing w:val="-7"/>
          <w:sz w:val="28"/>
        </w:rPr>
        <w:t xml:space="preserve"> </w:t>
      </w:r>
      <w:r>
        <w:rPr>
          <w:color w:val="000009"/>
          <w:sz w:val="28"/>
        </w:rPr>
        <w:t>представлений</w:t>
      </w:r>
      <w:r>
        <w:rPr>
          <w:color w:val="000009"/>
          <w:spacing w:val="-7"/>
          <w:sz w:val="28"/>
        </w:rPr>
        <w:t xml:space="preserve"> </w:t>
      </w:r>
      <w:r>
        <w:rPr>
          <w:color w:val="000009"/>
          <w:sz w:val="28"/>
        </w:rPr>
        <w:t>об</w:t>
      </w:r>
      <w:r>
        <w:rPr>
          <w:color w:val="000009"/>
          <w:spacing w:val="-6"/>
          <w:sz w:val="28"/>
        </w:rPr>
        <w:t xml:space="preserve"> </w:t>
      </w:r>
      <w:r>
        <w:rPr>
          <w:color w:val="000009"/>
          <w:sz w:val="28"/>
        </w:rPr>
        <w:t>устройстве</w:t>
      </w:r>
      <w:r>
        <w:rPr>
          <w:color w:val="000009"/>
          <w:spacing w:val="-6"/>
          <w:sz w:val="28"/>
        </w:rPr>
        <w:t xml:space="preserve"> </w:t>
      </w:r>
      <w:r>
        <w:rPr>
          <w:color w:val="000009"/>
          <w:sz w:val="28"/>
        </w:rPr>
        <w:t>школьной</w:t>
      </w:r>
      <w:r>
        <w:rPr>
          <w:color w:val="000009"/>
          <w:spacing w:val="-7"/>
          <w:sz w:val="28"/>
        </w:rPr>
        <w:t xml:space="preserve"> </w:t>
      </w:r>
      <w:r>
        <w:rPr>
          <w:color w:val="000009"/>
          <w:sz w:val="28"/>
        </w:rPr>
        <w:t>жизни,</w:t>
      </w:r>
      <w:r>
        <w:rPr>
          <w:color w:val="000009"/>
          <w:spacing w:val="-6"/>
          <w:sz w:val="28"/>
        </w:rPr>
        <w:t xml:space="preserve"> </w:t>
      </w:r>
      <w:r>
        <w:rPr>
          <w:color w:val="000009"/>
          <w:sz w:val="28"/>
        </w:rPr>
        <w:t>участии</w:t>
      </w:r>
      <w:r>
        <w:rPr>
          <w:color w:val="000009"/>
          <w:spacing w:val="-5"/>
          <w:sz w:val="28"/>
        </w:rPr>
        <w:t xml:space="preserve"> </w:t>
      </w:r>
      <w:r>
        <w:rPr>
          <w:color w:val="000009"/>
          <w:sz w:val="28"/>
        </w:rPr>
        <w:t>в повседневной жизни класса, принятии на себя обязанностей наряду с другими детьми;</w:t>
      </w:r>
    </w:p>
    <w:p w:rsidR="006500DA" w:rsidRDefault="007B6F98">
      <w:pPr>
        <w:pStyle w:val="a5"/>
        <w:numPr>
          <w:ilvl w:val="0"/>
          <w:numId w:val="10"/>
        </w:numPr>
        <w:tabs>
          <w:tab w:val="left" w:pos="881"/>
        </w:tabs>
        <w:spacing w:before="11" w:line="350" w:lineRule="auto"/>
        <w:ind w:left="881" w:right="113"/>
        <w:rPr>
          <w:sz w:val="28"/>
        </w:rPr>
      </w:pPr>
      <w:r>
        <w:rPr>
          <w:color w:val="000009"/>
          <w:sz w:val="28"/>
        </w:rPr>
        <w:t>в умении ориентироваться в пространстве школы и просить помощи в случае затруднений, ориентироваться в расписании занятий;</w:t>
      </w:r>
    </w:p>
    <w:p w:rsidR="006500DA" w:rsidRDefault="007B6F98">
      <w:pPr>
        <w:pStyle w:val="a5"/>
        <w:numPr>
          <w:ilvl w:val="0"/>
          <w:numId w:val="10"/>
        </w:numPr>
        <w:tabs>
          <w:tab w:val="left" w:pos="881"/>
        </w:tabs>
        <w:spacing w:before="13" w:line="350" w:lineRule="auto"/>
        <w:ind w:left="881" w:right="111"/>
        <w:rPr>
          <w:sz w:val="28"/>
        </w:rPr>
      </w:pPr>
      <w:r>
        <w:rPr>
          <w:color w:val="000009"/>
          <w:sz w:val="28"/>
        </w:rPr>
        <w:t>в умении включаться в разнообразные повседневные школьные дела, принимать посильное участие, брать на себя ответственность;</w:t>
      </w:r>
    </w:p>
    <w:p w:rsidR="006500DA" w:rsidRDefault="007B6F98">
      <w:pPr>
        <w:pStyle w:val="a5"/>
        <w:numPr>
          <w:ilvl w:val="0"/>
          <w:numId w:val="10"/>
        </w:numPr>
        <w:tabs>
          <w:tab w:val="left" w:pos="881"/>
        </w:tabs>
        <w:spacing w:before="15" w:line="350" w:lineRule="auto"/>
        <w:ind w:left="881" w:right="113"/>
        <w:rPr>
          <w:sz w:val="28"/>
        </w:rPr>
      </w:pPr>
      <w:r>
        <w:rPr>
          <w:color w:val="000009"/>
          <w:sz w:val="28"/>
        </w:rPr>
        <w:t>в стремлении участвовать в подготовке и проведении праздников дома и в школе.</w:t>
      </w:r>
    </w:p>
    <w:p w:rsidR="006500DA" w:rsidRDefault="007B6F98">
      <w:pPr>
        <w:pStyle w:val="a3"/>
        <w:spacing w:before="15" w:line="360" w:lineRule="auto"/>
        <w:ind w:firstLine="0"/>
        <w:jc w:val="left"/>
      </w:pPr>
      <w:r>
        <w:rPr>
          <w:color w:val="000009"/>
          <w:u w:val="single" w:color="000009"/>
        </w:rPr>
        <w:t>овладение</w:t>
      </w:r>
      <w:r>
        <w:rPr>
          <w:color w:val="000009"/>
          <w:spacing w:val="40"/>
          <w:u w:val="single" w:color="000009"/>
        </w:rPr>
        <w:t xml:space="preserve"> </w:t>
      </w:r>
      <w:r>
        <w:rPr>
          <w:color w:val="000009"/>
          <w:u w:val="single" w:color="000009"/>
        </w:rPr>
        <w:t>навыками</w:t>
      </w:r>
      <w:r>
        <w:rPr>
          <w:color w:val="000009"/>
          <w:spacing w:val="40"/>
          <w:u w:val="single" w:color="000009"/>
        </w:rPr>
        <w:t xml:space="preserve"> </w:t>
      </w:r>
      <w:r>
        <w:rPr>
          <w:color w:val="000009"/>
          <w:u w:val="single" w:color="000009"/>
        </w:rPr>
        <w:t>коммуникации</w:t>
      </w:r>
      <w:r>
        <w:rPr>
          <w:color w:val="000009"/>
          <w:spacing w:val="40"/>
          <w:u w:val="single" w:color="000009"/>
        </w:rPr>
        <w:t xml:space="preserve"> </w:t>
      </w:r>
      <w:r>
        <w:rPr>
          <w:color w:val="000009"/>
          <w:u w:val="single" w:color="000009"/>
        </w:rPr>
        <w:t>и</w:t>
      </w:r>
      <w:r>
        <w:rPr>
          <w:color w:val="000009"/>
          <w:spacing w:val="40"/>
          <w:u w:val="single" w:color="000009"/>
        </w:rPr>
        <w:t xml:space="preserve"> </w:t>
      </w:r>
      <w:r>
        <w:rPr>
          <w:color w:val="000009"/>
          <w:u w:val="single" w:color="000009"/>
        </w:rPr>
        <w:t>принятыми</w:t>
      </w:r>
      <w:r>
        <w:rPr>
          <w:color w:val="000009"/>
          <w:spacing w:val="40"/>
          <w:u w:val="single" w:color="000009"/>
        </w:rPr>
        <w:t xml:space="preserve"> </w:t>
      </w:r>
      <w:r>
        <w:rPr>
          <w:color w:val="000009"/>
          <w:u w:val="single" w:color="000009"/>
        </w:rPr>
        <w:t>ритуалами</w:t>
      </w:r>
      <w:r>
        <w:rPr>
          <w:color w:val="000009"/>
          <w:spacing w:val="40"/>
          <w:u w:val="single" w:color="000009"/>
        </w:rPr>
        <w:t xml:space="preserve"> </w:t>
      </w:r>
      <w:r>
        <w:rPr>
          <w:color w:val="000009"/>
          <w:u w:val="single" w:color="000009"/>
        </w:rPr>
        <w:t>социального</w:t>
      </w:r>
      <w:r>
        <w:rPr>
          <w:color w:val="000009"/>
        </w:rPr>
        <w:t xml:space="preserve"> </w:t>
      </w:r>
      <w:r>
        <w:rPr>
          <w:color w:val="000009"/>
          <w:u w:val="single" w:color="000009"/>
        </w:rPr>
        <w:t>взаимодействия, проявляющееся:</w:t>
      </w:r>
    </w:p>
    <w:p w:rsidR="006500DA" w:rsidRDefault="007B6F98">
      <w:pPr>
        <w:pStyle w:val="a5"/>
        <w:numPr>
          <w:ilvl w:val="0"/>
          <w:numId w:val="10"/>
        </w:numPr>
        <w:tabs>
          <w:tab w:val="left" w:pos="880"/>
        </w:tabs>
        <w:spacing w:before="3"/>
        <w:ind w:left="880" w:hanging="359"/>
        <w:rPr>
          <w:sz w:val="28"/>
        </w:rPr>
      </w:pPr>
      <w:r>
        <w:rPr>
          <w:color w:val="000009"/>
          <w:sz w:val="28"/>
        </w:rPr>
        <w:t>в</w:t>
      </w:r>
      <w:r>
        <w:rPr>
          <w:color w:val="000009"/>
          <w:spacing w:val="-6"/>
          <w:sz w:val="28"/>
        </w:rPr>
        <w:t xml:space="preserve"> </w:t>
      </w:r>
      <w:r>
        <w:rPr>
          <w:color w:val="000009"/>
          <w:sz w:val="28"/>
        </w:rPr>
        <w:t>расширении</w:t>
      </w:r>
      <w:r>
        <w:rPr>
          <w:color w:val="000009"/>
          <w:spacing w:val="-5"/>
          <w:sz w:val="28"/>
        </w:rPr>
        <w:t xml:space="preserve"> </w:t>
      </w:r>
      <w:r>
        <w:rPr>
          <w:color w:val="000009"/>
          <w:sz w:val="28"/>
        </w:rPr>
        <w:t>знаний</w:t>
      </w:r>
      <w:r>
        <w:rPr>
          <w:color w:val="000009"/>
          <w:spacing w:val="-5"/>
          <w:sz w:val="28"/>
        </w:rPr>
        <w:t xml:space="preserve"> </w:t>
      </w:r>
      <w:r>
        <w:rPr>
          <w:color w:val="000009"/>
          <w:sz w:val="28"/>
        </w:rPr>
        <w:t>правил</w:t>
      </w:r>
      <w:r>
        <w:rPr>
          <w:color w:val="000009"/>
          <w:spacing w:val="-5"/>
          <w:sz w:val="28"/>
        </w:rPr>
        <w:t xml:space="preserve"> </w:t>
      </w:r>
      <w:r>
        <w:rPr>
          <w:color w:val="000009"/>
          <w:spacing w:val="-2"/>
          <w:sz w:val="28"/>
        </w:rPr>
        <w:t>коммуникации;</w:t>
      </w:r>
    </w:p>
    <w:p w:rsidR="006500DA" w:rsidRDefault="007B6F98">
      <w:pPr>
        <w:pStyle w:val="a5"/>
        <w:numPr>
          <w:ilvl w:val="0"/>
          <w:numId w:val="10"/>
        </w:numPr>
        <w:tabs>
          <w:tab w:val="left" w:pos="881"/>
        </w:tabs>
        <w:spacing w:before="158" w:line="355" w:lineRule="auto"/>
        <w:ind w:left="881" w:right="113"/>
        <w:rPr>
          <w:sz w:val="28"/>
        </w:rPr>
      </w:pPr>
      <w:r>
        <w:rPr>
          <w:color w:val="000009"/>
          <w:sz w:val="28"/>
        </w:rPr>
        <w:t>в</w:t>
      </w:r>
      <w:r>
        <w:rPr>
          <w:color w:val="000009"/>
          <w:spacing w:val="-5"/>
          <w:sz w:val="28"/>
        </w:rPr>
        <w:t xml:space="preserve"> </w:t>
      </w:r>
      <w:r>
        <w:rPr>
          <w:color w:val="000009"/>
          <w:sz w:val="28"/>
        </w:rPr>
        <w:t>расширении</w:t>
      </w:r>
      <w:r>
        <w:rPr>
          <w:color w:val="000009"/>
          <w:spacing w:val="-4"/>
          <w:sz w:val="28"/>
        </w:rPr>
        <w:t xml:space="preserve"> </w:t>
      </w:r>
      <w:r>
        <w:rPr>
          <w:color w:val="000009"/>
          <w:sz w:val="28"/>
        </w:rPr>
        <w:t>и</w:t>
      </w:r>
      <w:r>
        <w:rPr>
          <w:color w:val="000009"/>
          <w:spacing w:val="-4"/>
          <w:sz w:val="28"/>
        </w:rPr>
        <w:t xml:space="preserve"> </w:t>
      </w:r>
      <w:r>
        <w:rPr>
          <w:color w:val="000009"/>
          <w:sz w:val="28"/>
        </w:rPr>
        <w:t>обогащении</w:t>
      </w:r>
      <w:r>
        <w:rPr>
          <w:color w:val="000009"/>
          <w:spacing w:val="-4"/>
          <w:sz w:val="28"/>
        </w:rPr>
        <w:t xml:space="preserve"> </w:t>
      </w:r>
      <w:r>
        <w:rPr>
          <w:color w:val="000009"/>
          <w:sz w:val="28"/>
        </w:rPr>
        <w:t>опыта</w:t>
      </w:r>
      <w:r>
        <w:rPr>
          <w:color w:val="000009"/>
          <w:spacing w:val="-5"/>
          <w:sz w:val="28"/>
        </w:rPr>
        <w:t xml:space="preserve"> </w:t>
      </w:r>
      <w:r>
        <w:rPr>
          <w:color w:val="000009"/>
          <w:sz w:val="28"/>
        </w:rPr>
        <w:t>коммуникации</w:t>
      </w:r>
      <w:r>
        <w:rPr>
          <w:color w:val="000009"/>
          <w:spacing w:val="-4"/>
          <w:sz w:val="28"/>
        </w:rPr>
        <w:t xml:space="preserve"> </w:t>
      </w:r>
      <w:r>
        <w:rPr>
          <w:color w:val="000009"/>
          <w:sz w:val="28"/>
        </w:rPr>
        <w:t>ребёнка</w:t>
      </w:r>
      <w:r>
        <w:rPr>
          <w:color w:val="000009"/>
          <w:spacing w:val="-5"/>
          <w:sz w:val="28"/>
        </w:rPr>
        <w:t xml:space="preserve"> </w:t>
      </w:r>
      <w:r>
        <w:rPr>
          <w:color w:val="000009"/>
          <w:sz w:val="28"/>
        </w:rPr>
        <w:t>в</w:t>
      </w:r>
      <w:r>
        <w:rPr>
          <w:color w:val="000009"/>
          <w:spacing w:val="-5"/>
          <w:sz w:val="28"/>
        </w:rPr>
        <w:t xml:space="preserve"> </w:t>
      </w:r>
      <w:r>
        <w:rPr>
          <w:color w:val="000009"/>
          <w:sz w:val="28"/>
        </w:rPr>
        <w:t>ближнем</w:t>
      </w:r>
      <w:r>
        <w:rPr>
          <w:color w:val="000009"/>
          <w:spacing w:val="-5"/>
          <w:sz w:val="28"/>
        </w:rPr>
        <w:t xml:space="preserve"> </w:t>
      </w:r>
      <w:r>
        <w:rPr>
          <w:color w:val="000009"/>
          <w:sz w:val="28"/>
        </w:rPr>
        <w:t>и дальнем окружении, расширении круга ситуаций, в которых учащийся может использовать коммуникацию как средство достижения цели;</w:t>
      </w:r>
    </w:p>
    <w:p w:rsidR="006500DA" w:rsidRDefault="007B6F98">
      <w:pPr>
        <w:pStyle w:val="a5"/>
        <w:numPr>
          <w:ilvl w:val="0"/>
          <w:numId w:val="10"/>
        </w:numPr>
        <w:tabs>
          <w:tab w:val="left" w:pos="881"/>
        </w:tabs>
        <w:spacing w:before="8" w:line="355" w:lineRule="auto"/>
        <w:ind w:left="881" w:right="110"/>
        <w:rPr>
          <w:sz w:val="28"/>
        </w:rPr>
      </w:pPr>
      <w:r>
        <w:rPr>
          <w:color w:val="000009"/>
          <w:sz w:val="28"/>
        </w:rPr>
        <w:t xml:space="preserve">в умении решать актуальные школьные и житейские задачи, используя коммуникацию как средство достижения цели (вербальную, </w:t>
      </w:r>
      <w:r>
        <w:rPr>
          <w:color w:val="000009"/>
          <w:spacing w:val="-2"/>
          <w:sz w:val="28"/>
        </w:rPr>
        <w:t>невербальную);</w:t>
      </w:r>
    </w:p>
    <w:p w:rsidR="006500DA" w:rsidRDefault="007B6F98">
      <w:pPr>
        <w:pStyle w:val="a5"/>
        <w:numPr>
          <w:ilvl w:val="0"/>
          <w:numId w:val="10"/>
        </w:numPr>
        <w:tabs>
          <w:tab w:val="left" w:pos="881"/>
        </w:tabs>
        <w:spacing w:before="9" w:line="350" w:lineRule="auto"/>
        <w:ind w:left="881" w:right="115"/>
        <w:rPr>
          <w:sz w:val="28"/>
        </w:rPr>
      </w:pPr>
      <w:r>
        <w:rPr>
          <w:color w:val="000009"/>
          <w:sz w:val="28"/>
        </w:rPr>
        <w:t>в умении начать и поддержать разговор, задать вопрос, выразить свои намерения, просьбу, пожелание, опасения, завершить разговор;</w:t>
      </w:r>
    </w:p>
    <w:p w:rsidR="006500DA" w:rsidRDefault="007B6F98">
      <w:pPr>
        <w:pStyle w:val="a5"/>
        <w:numPr>
          <w:ilvl w:val="0"/>
          <w:numId w:val="10"/>
        </w:numPr>
        <w:tabs>
          <w:tab w:val="left" w:pos="881"/>
        </w:tabs>
        <w:spacing w:before="15" w:line="350" w:lineRule="auto"/>
        <w:ind w:left="881" w:right="111"/>
        <w:rPr>
          <w:sz w:val="28"/>
        </w:rPr>
      </w:pPr>
      <w:r>
        <w:rPr>
          <w:color w:val="000009"/>
          <w:sz w:val="28"/>
        </w:rPr>
        <w:t>в умении корректно выразить отказ и недовольство, благодарность, сочувствие и т.д.;</w:t>
      </w:r>
    </w:p>
    <w:p w:rsidR="006500DA" w:rsidRDefault="007B6F98">
      <w:pPr>
        <w:pStyle w:val="a5"/>
        <w:numPr>
          <w:ilvl w:val="0"/>
          <w:numId w:val="10"/>
        </w:numPr>
        <w:tabs>
          <w:tab w:val="left" w:pos="880"/>
        </w:tabs>
        <w:spacing w:before="16"/>
        <w:ind w:left="880" w:hanging="359"/>
        <w:rPr>
          <w:sz w:val="28"/>
        </w:rPr>
      </w:pPr>
      <w:r>
        <w:rPr>
          <w:color w:val="000009"/>
          <w:sz w:val="28"/>
        </w:rPr>
        <w:t>в</w:t>
      </w:r>
      <w:r>
        <w:rPr>
          <w:color w:val="000009"/>
          <w:spacing w:val="-12"/>
          <w:sz w:val="28"/>
        </w:rPr>
        <w:t xml:space="preserve"> </w:t>
      </w:r>
      <w:r>
        <w:rPr>
          <w:color w:val="000009"/>
          <w:sz w:val="28"/>
        </w:rPr>
        <w:t>умении</w:t>
      </w:r>
      <w:r>
        <w:rPr>
          <w:color w:val="000009"/>
          <w:spacing w:val="-9"/>
          <w:sz w:val="28"/>
        </w:rPr>
        <w:t xml:space="preserve"> </w:t>
      </w:r>
      <w:r>
        <w:rPr>
          <w:color w:val="000009"/>
          <w:sz w:val="28"/>
        </w:rPr>
        <w:t>получать</w:t>
      </w:r>
      <w:r>
        <w:rPr>
          <w:color w:val="000009"/>
          <w:spacing w:val="-10"/>
          <w:sz w:val="28"/>
        </w:rPr>
        <w:t xml:space="preserve"> </w:t>
      </w:r>
      <w:r>
        <w:rPr>
          <w:color w:val="000009"/>
          <w:sz w:val="28"/>
        </w:rPr>
        <w:t>и</w:t>
      </w:r>
      <w:r>
        <w:rPr>
          <w:color w:val="000009"/>
          <w:spacing w:val="-10"/>
          <w:sz w:val="28"/>
        </w:rPr>
        <w:t xml:space="preserve"> </w:t>
      </w:r>
      <w:r>
        <w:rPr>
          <w:color w:val="000009"/>
          <w:sz w:val="28"/>
        </w:rPr>
        <w:t>уточнять</w:t>
      </w:r>
      <w:r>
        <w:rPr>
          <w:color w:val="000009"/>
          <w:spacing w:val="-11"/>
          <w:sz w:val="28"/>
        </w:rPr>
        <w:t xml:space="preserve"> </w:t>
      </w:r>
      <w:r>
        <w:rPr>
          <w:color w:val="000009"/>
          <w:sz w:val="28"/>
        </w:rPr>
        <w:t>информацию</w:t>
      </w:r>
      <w:r>
        <w:rPr>
          <w:color w:val="000009"/>
          <w:spacing w:val="-10"/>
          <w:sz w:val="28"/>
        </w:rPr>
        <w:t xml:space="preserve"> </w:t>
      </w:r>
      <w:r>
        <w:rPr>
          <w:color w:val="000009"/>
          <w:sz w:val="28"/>
        </w:rPr>
        <w:t>от</w:t>
      </w:r>
      <w:r>
        <w:rPr>
          <w:color w:val="000009"/>
          <w:spacing w:val="-9"/>
          <w:sz w:val="28"/>
        </w:rPr>
        <w:t xml:space="preserve"> </w:t>
      </w:r>
      <w:r>
        <w:rPr>
          <w:color w:val="000009"/>
          <w:spacing w:val="-2"/>
          <w:sz w:val="28"/>
        </w:rPr>
        <w:t>собеседника;</w:t>
      </w:r>
    </w:p>
    <w:p w:rsidR="006500DA" w:rsidRDefault="007B6F98">
      <w:pPr>
        <w:pStyle w:val="a5"/>
        <w:numPr>
          <w:ilvl w:val="0"/>
          <w:numId w:val="10"/>
        </w:numPr>
        <w:tabs>
          <w:tab w:val="left" w:pos="880"/>
        </w:tabs>
        <w:spacing w:before="161"/>
        <w:ind w:left="880" w:hanging="359"/>
        <w:rPr>
          <w:sz w:val="28"/>
        </w:rPr>
      </w:pPr>
      <w:r>
        <w:rPr>
          <w:color w:val="000009"/>
          <w:sz w:val="28"/>
        </w:rPr>
        <w:t>в</w:t>
      </w:r>
      <w:r>
        <w:rPr>
          <w:color w:val="000009"/>
          <w:spacing w:val="-12"/>
          <w:sz w:val="28"/>
        </w:rPr>
        <w:t xml:space="preserve"> </w:t>
      </w:r>
      <w:r>
        <w:rPr>
          <w:color w:val="000009"/>
          <w:sz w:val="28"/>
        </w:rPr>
        <w:t>освоении</w:t>
      </w:r>
      <w:r>
        <w:rPr>
          <w:color w:val="000009"/>
          <w:spacing w:val="-11"/>
          <w:sz w:val="28"/>
        </w:rPr>
        <w:t xml:space="preserve"> </w:t>
      </w:r>
      <w:r>
        <w:rPr>
          <w:color w:val="000009"/>
          <w:sz w:val="28"/>
        </w:rPr>
        <w:t>культурных</w:t>
      </w:r>
      <w:r>
        <w:rPr>
          <w:color w:val="000009"/>
          <w:spacing w:val="-13"/>
          <w:sz w:val="28"/>
        </w:rPr>
        <w:t xml:space="preserve"> </w:t>
      </w:r>
      <w:r>
        <w:rPr>
          <w:color w:val="000009"/>
          <w:sz w:val="28"/>
        </w:rPr>
        <w:t>форм</w:t>
      </w:r>
      <w:r>
        <w:rPr>
          <w:color w:val="000009"/>
          <w:spacing w:val="-11"/>
          <w:sz w:val="28"/>
        </w:rPr>
        <w:t xml:space="preserve"> </w:t>
      </w:r>
      <w:r>
        <w:rPr>
          <w:color w:val="000009"/>
          <w:sz w:val="28"/>
        </w:rPr>
        <w:t>выражения</w:t>
      </w:r>
      <w:r>
        <w:rPr>
          <w:color w:val="000009"/>
          <w:spacing w:val="-13"/>
          <w:sz w:val="28"/>
        </w:rPr>
        <w:t xml:space="preserve"> </w:t>
      </w:r>
      <w:r>
        <w:rPr>
          <w:color w:val="000009"/>
          <w:sz w:val="28"/>
        </w:rPr>
        <w:t>своих</w:t>
      </w:r>
      <w:r>
        <w:rPr>
          <w:color w:val="000009"/>
          <w:spacing w:val="-9"/>
          <w:sz w:val="28"/>
        </w:rPr>
        <w:t xml:space="preserve"> </w:t>
      </w:r>
      <w:r>
        <w:rPr>
          <w:color w:val="000009"/>
          <w:spacing w:val="-2"/>
          <w:sz w:val="28"/>
        </w:rPr>
        <w:t>чувств.</w:t>
      </w:r>
    </w:p>
    <w:p w:rsidR="006500DA" w:rsidRDefault="007B6F98">
      <w:pPr>
        <w:pStyle w:val="a5"/>
        <w:numPr>
          <w:ilvl w:val="0"/>
          <w:numId w:val="10"/>
        </w:numPr>
        <w:tabs>
          <w:tab w:val="left" w:pos="881"/>
        </w:tabs>
        <w:spacing w:before="159" w:line="350" w:lineRule="auto"/>
        <w:ind w:left="881" w:right="112"/>
        <w:rPr>
          <w:sz w:val="28"/>
        </w:rPr>
      </w:pPr>
      <w:r>
        <w:rPr>
          <w:color w:val="000009"/>
          <w:sz w:val="28"/>
        </w:rPr>
        <w:t>способность к осмыслению и дифференциации картины мира, ее пространственно-временной организации, проявляющаяся:</w:t>
      </w:r>
    </w:p>
    <w:p w:rsidR="006500DA" w:rsidRDefault="007B6F98">
      <w:pPr>
        <w:pStyle w:val="a5"/>
        <w:numPr>
          <w:ilvl w:val="0"/>
          <w:numId w:val="10"/>
        </w:numPr>
        <w:tabs>
          <w:tab w:val="left" w:pos="881"/>
        </w:tabs>
        <w:spacing w:before="15" w:line="350" w:lineRule="auto"/>
        <w:ind w:left="881" w:right="110"/>
        <w:rPr>
          <w:sz w:val="28"/>
        </w:rPr>
      </w:pPr>
      <w:r>
        <w:rPr>
          <w:color w:val="000009"/>
          <w:sz w:val="28"/>
        </w:rPr>
        <w:t>в расширении и обогащении опыта реального взаимодействия обучающегося</w:t>
      </w:r>
      <w:r>
        <w:rPr>
          <w:color w:val="000009"/>
          <w:spacing w:val="40"/>
          <w:sz w:val="28"/>
        </w:rPr>
        <w:t xml:space="preserve"> </w:t>
      </w:r>
      <w:r>
        <w:rPr>
          <w:color w:val="000009"/>
          <w:sz w:val="28"/>
        </w:rPr>
        <w:t>с</w:t>
      </w:r>
      <w:r>
        <w:rPr>
          <w:color w:val="000009"/>
          <w:spacing w:val="40"/>
          <w:sz w:val="28"/>
        </w:rPr>
        <w:t xml:space="preserve"> </w:t>
      </w:r>
      <w:r>
        <w:rPr>
          <w:color w:val="000009"/>
          <w:sz w:val="28"/>
        </w:rPr>
        <w:t>бытовым</w:t>
      </w:r>
      <w:r>
        <w:rPr>
          <w:color w:val="000009"/>
          <w:spacing w:val="40"/>
          <w:sz w:val="28"/>
        </w:rPr>
        <w:t xml:space="preserve"> </w:t>
      </w:r>
      <w:r>
        <w:rPr>
          <w:color w:val="000009"/>
          <w:sz w:val="28"/>
        </w:rPr>
        <w:t>окружением,</w:t>
      </w:r>
      <w:r>
        <w:rPr>
          <w:color w:val="000009"/>
          <w:spacing w:val="40"/>
          <w:sz w:val="28"/>
        </w:rPr>
        <w:t xml:space="preserve"> </w:t>
      </w:r>
      <w:r>
        <w:rPr>
          <w:color w:val="000009"/>
          <w:sz w:val="28"/>
        </w:rPr>
        <w:t>миром</w:t>
      </w:r>
      <w:r>
        <w:rPr>
          <w:color w:val="000009"/>
          <w:spacing w:val="40"/>
          <w:sz w:val="28"/>
        </w:rPr>
        <w:t xml:space="preserve"> </w:t>
      </w:r>
      <w:r>
        <w:rPr>
          <w:color w:val="000009"/>
          <w:sz w:val="28"/>
        </w:rPr>
        <w:t>природных</w:t>
      </w:r>
      <w:r>
        <w:rPr>
          <w:color w:val="000009"/>
          <w:spacing w:val="40"/>
          <w:sz w:val="28"/>
        </w:rPr>
        <w:t xml:space="preserve"> </w:t>
      </w:r>
      <w:r>
        <w:rPr>
          <w:color w:val="000009"/>
          <w:sz w:val="28"/>
        </w:rPr>
        <w:t>явлений</w:t>
      </w:r>
      <w:r>
        <w:rPr>
          <w:color w:val="000009"/>
          <w:spacing w:val="40"/>
          <w:sz w:val="28"/>
        </w:rPr>
        <w:t xml:space="preserve"> </w:t>
      </w:r>
      <w:r>
        <w:rPr>
          <w:color w:val="000009"/>
          <w:sz w:val="28"/>
        </w:rPr>
        <w:t>и</w:t>
      </w:r>
    </w:p>
    <w:p w:rsidR="006500DA" w:rsidRDefault="006500DA">
      <w:pPr>
        <w:spacing w:line="350" w:lineRule="auto"/>
        <w:jc w:val="both"/>
        <w:rPr>
          <w:sz w:val="28"/>
        </w:rPr>
        <w:sectPr w:rsidR="006500DA">
          <w:pgSz w:w="11910" w:h="16840"/>
          <w:pgMar w:top="1040" w:right="740" w:bottom="1200" w:left="1540" w:header="0" w:footer="965" w:gutter="0"/>
          <w:cols w:space="720"/>
        </w:sectPr>
      </w:pPr>
    </w:p>
    <w:p w:rsidR="006500DA" w:rsidRDefault="007B6F98">
      <w:pPr>
        <w:pStyle w:val="a3"/>
        <w:spacing w:before="74" w:line="362" w:lineRule="auto"/>
        <w:ind w:left="881" w:right="108" w:firstLine="0"/>
      </w:pPr>
      <w:r>
        <w:rPr>
          <w:color w:val="000009"/>
        </w:rPr>
        <w:lastRenderedPageBreak/>
        <w:t xml:space="preserve">вещей, </w:t>
      </w:r>
      <w:proofErr w:type="gramStart"/>
      <w:r>
        <w:rPr>
          <w:color w:val="000009"/>
        </w:rPr>
        <w:t>расширении</w:t>
      </w:r>
      <w:proofErr w:type="gramEnd"/>
      <w:r>
        <w:rPr>
          <w:color w:val="000009"/>
        </w:rPr>
        <w:t xml:space="preserve"> адекватных представлений об опасности и </w:t>
      </w:r>
      <w:r>
        <w:rPr>
          <w:color w:val="000009"/>
          <w:spacing w:val="-2"/>
        </w:rPr>
        <w:t>безопасности;</w:t>
      </w:r>
    </w:p>
    <w:p w:rsidR="006500DA" w:rsidRDefault="007B6F98">
      <w:pPr>
        <w:pStyle w:val="a5"/>
        <w:numPr>
          <w:ilvl w:val="0"/>
          <w:numId w:val="10"/>
        </w:numPr>
        <w:tabs>
          <w:tab w:val="left" w:pos="881"/>
        </w:tabs>
        <w:spacing w:line="355" w:lineRule="auto"/>
        <w:ind w:left="881" w:right="113"/>
        <w:rPr>
          <w:sz w:val="28"/>
        </w:rPr>
      </w:pPr>
      <w:r>
        <w:rPr>
          <w:color w:val="000009"/>
          <w:sz w:val="28"/>
        </w:rPr>
        <w:t>в адекватности бытового поведения учащегося с точки зрения опасности (безопасности) для себя и для окружающих; сохранности окружающей предметной и природной среды;</w:t>
      </w:r>
    </w:p>
    <w:p w:rsidR="006500DA" w:rsidRDefault="007B6F98">
      <w:pPr>
        <w:pStyle w:val="a5"/>
        <w:numPr>
          <w:ilvl w:val="0"/>
          <w:numId w:val="10"/>
        </w:numPr>
        <w:tabs>
          <w:tab w:val="left" w:pos="881"/>
        </w:tabs>
        <w:spacing w:before="5" w:line="355" w:lineRule="auto"/>
        <w:ind w:left="881" w:right="105"/>
        <w:rPr>
          <w:sz w:val="28"/>
        </w:rPr>
      </w:pPr>
      <w:r>
        <w:rPr>
          <w:color w:val="000009"/>
          <w:sz w:val="28"/>
        </w:rPr>
        <w:t>в расширении и накоплении знакомых и разнообразно освоенных мест за пределами дома и школы: двора, дачи, леса, парка, речки, городских и загородных достопримечательностей и других.</w:t>
      </w:r>
    </w:p>
    <w:p w:rsidR="006500DA" w:rsidRDefault="007B6F98">
      <w:pPr>
        <w:pStyle w:val="a5"/>
        <w:numPr>
          <w:ilvl w:val="0"/>
          <w:numId w:val="10"/>
        </w:numPr>
        <w:tabs>
          <w:tab w:val="left" w:pos="881"/>
        </w:tabs>
        <w:spacing w:before="8" w:line="355" w:lineRule="auto"/>
        <w:ind w:left="881" w:right="112"/>
        <w:rPr>
          <w:sz w:val="28"/>
        </w:rPr>
      </w:pPr>
      <w:r>
        <w:rPr>
          <w:color w:val="000009"/>
          <w:sz w:val="28"/>
        </w:rPr>
        <w:t xml:space="preserve">в расширении представлений о целостной и подробной картине мира, упорядоченной в пространстве и времени, адекватных возрасту </w:t>
      </w:r>
      <w:r>
        <w:rPr>
          <w:color w:val="000009"/>
          <w:spacing w:val="-2"/>
          <w:sz w:val="28"/>
        </w:rPr>
        <w:t>ребёнка;</w:t>
      </w:r>
    </w:p>
    <w:p w:rsidR="006500DA" w:rsidRDefault="007B6F98">
      <w:pPr>
        <w:pStyle w:val="a5"/>
        <w:numPr>
          <w:ilvl w:val="0"/>
          <w:numId w:val="10"/>
        </w:numPr>
        <w:tabs>
          <w:tab w:val="left" w:pos="881"/>
        </w:tabs>
        <w:spacing w:before="9" w:line="350" w:lineRule="auto"/>
        <w:ind w:left="881" w:right="114"/>
        <w:rPr>
          <w:sz w:val="28"/>
        </w:rPr>
      </w:pPr>
      <w:r>
        <w:rPr>
          <w:color w:val="000009"/>
          <w:sz w:val="28"/>
        </w:rPr>
        <w:t>в умении накапливать личные впечатления, связанные с явлениями окружающего мира;</w:t>
      </w:r>
    </w:p>
    <w:p w:rsidR="006500DA" w:rsidRDefault="007B6F98">
      <w:pPr>
        <w:pStyle w:val="a5"/>
        <w:numPr>
          <w:ilvl w:val="0"/>
          <w:numId w:val="10"/>
        </w:numPr>
        <w:tabs>
          <w:tab w:val="left" w:pos="881"/>
        </w:tabs>
        <w:spacing w:before="15" w:line="350" w:lineRule="auto"/>
        <w:ind w:left="881" w:right="112"/>
        <w:rPr>
          <w:sz w:val="28"/>
        </w:rPr>
      </w:pPr>
      <w:r>
        <w:rPr>
          <w:color w:val="000009"/>
          <w:sz w:val="28"/>
        </w:rPr>
        <w:t>в умении устанавливать взаимосвязь между природным порядком и ходом собственной жизни в семье и в школе;</w:t>
      </w:r>
    </w:p>
    <w:p w:rsidR="006500DA" w:rsidRDefault="007B6F98">
      <w:pPr>
        <w:pStyle w:val="a5"/>
        <w:numPr>
          <w:ilvl w:val="0"/>
          <w:numId w:val="10"/>
        </w:numPr>
        <w:tabs>
          <w:tab w:val="left" w:pos="881"/>
        </w:tabs>
        <w:spacing w:before="16" w:line="350" w:lineRule="auto"/>
        <w:ind w:left="881" w:right="103"/>
        <w:rPr>
          <w:sz w:val="28"/>
        </w:rPr>
      </w:pPr>
      <w:r>
        <w:rPr>
          <w:color w:val="000009"/>
          <w:sz w:val="28"/>
        </w:rPr>
        <w:t>в умении устанавливать взаимосвязь общественного порядка и уклада собственной жизни в семье и в школе, соответствовать этому порядку.</w:t>
      </w:r>
    </w:p>
    <w:p w:rsidR="006500DA" w:rsidRDefault="007B6F98">
      <w:pPr>
        <w:pStyle w:val="a5"/>
        <w:numPr>
          <w:ilvl w:val="0"/>
          <w:numId w:val="10"/>
        </w:numPr>
        <w:tabs>
          <w:tab w:val="left" w:pos="881"/>
        </w:tabs>
        <w:spacing w:before="16" w:line="350" w:lineRule="auto"/>
        <w:ind w:left="881" w:right="112"/>
        <w:rPr>
          <w:sz w:val="28"/>
        </w:rPr>
      </w:pPr>
      <w:r>
        <w:rPr>
          <w:color w:val="000009"/>
          <w:sz w:val="28"/>
        </w:rPr>
        <w:t>в развитии любознательности, наблюдательности, способности замечать новое, задавать вопросы;</w:t>
      </w:r>
    </w:p>
    <w:p w:rsidR="006500DA" w:rsidRDefault="007B6F98">
      <w:pPr>
        <w:pStyle w:val="a5"/>
        <w:numPr>
          <w:ilvl w:val="0"/>
          <w:numId w:val="10"/>
        </w:numPr>
        <w:tabs>
          <w:tab w:val="left" w:pos="881"/>
        </w:tabs>
        <w:spacing w:before="15" w:line="350" w:lineRule="auto"/>
        <w:ind w:left="881" w:right="113"/>
        <w:rPr>
          <w:sz w:val="28"/>
        </w:rPr>
      </w:pPr>
      <w:r>
        <w:rPr>
          <w:color w:val="000009"/>
          <w:sz w:val="28"/>
        </w:rPr>
        <w:t>в развитии активности во взаимодействии с миром, понимании собственной результативности;</w:t>
      </w:r>
    </w:p>
    <w:p w:rsidR="006500DA" w:rsidRDefault="007B6F98">
      <w:pPr>
        <w:pStyle w:val="a5"/>
        <w:numPr>
          <w:ilvl w:val="0"/>
          <w:numId w:val="10"/>
        </w:numPr>
        <w:tabs>
          <w:tab w:val="left" w:pos="881"/>
        </w:tabs>
        <w:spacing w:before="13" w:line="350" w:lineRule="auto"/>
        <w:ind w:left="881" w:right="114"/>
        <w:rPr>
          <w:sz w:val="28"/>
        </w:rPr>
      </w:pPr>
      <w:r>
        <w:rPr>
          <w:color w:val="000009"/>
          <w:sz w:val="28"/>
        </w:rPr>
        <w:t xml:space="preserve">в накоплении опыта освоения нового при помощи экскурсий и </w:t>
      </w:r>
      <w:r>
        <w:rPr>
          <w:color w:val="000009"/>
          <w:spacing w:val="-2"/>
          <w:sz w:val="28"/>
        </w:rPr>
        <w:t>путешествий;</w:t>
      </w:r>
    </w:p>
    <w:p w:rsidR="006500DA" w:rsidRDefault="007B6F98">
      <w:pPr>
        <w:pStyle w:val="a5"/>
        <w:numPr>
          <w:ilvl w:val="0"/>
          <w:numId w:val="10"/>
        </w:numPr>
        <w:tabs>
          <w:tab w:val="left" w:pos="881"/>
        </w:tabs>
        <w:spacing w:before="16" w:line="352" w:lineRule="auto"/>
        <w:ind w:left="881" w:right="111"/>
        <w:rPr>
          <w:sz w:val="28"/>
        </w:rPr>
      </w:pPr>
      <w:r>
        <w:rPr>
          <w:color w:val="000009"/>
          <w:sz w:val="28"/>
        </w:rPr>
        <w:t>в</w:t>
      </w:r>
      <w:r>
        <w:rPr>
          <w:color w:val="000009"/>
          <w:spacing w:val="-4"/>
          <w:sz w:val="28"/>
        </w:rPr>
        <w:t xml:space="preserve"> </w:t>
      </w:r>
      <w:r>
        <w:rPr>
          <w:color w:val="000009"/>
          <w:sz w:val="28"/>
        </w:rPr>
        <w:t>умении</w:t>
      </w:r>
      <w:r>
        <w:rPr>
          <w:color w:val="000009"/>
          <w:spacing w:val="-5"/>
          <w:sz w:val="28"/>
        </w:rPr>
        <w:t xml:space="preserve"> </w:t>
      </w:r>
      <w:r>
        <w:rPr>
          <w:color w:val="000009"/>
          <w:sz w:val="28"/>
        </w:rPr>
        <w:t>передать</w:t>
      </w:r>
      <w:r>
        <w:rPr>
          <w:color w:val="000009"/>
          <w:spacing w:val="-5"/>
          <w:sz w:val="28"/>
        </w:rPr>
        <w:t xml:space="preserve"> </w:t>
      </w:r>
      <w:r>
        <w:rPr>
          <w:color w:val="000009"/>
          <w:sz w:val="28"/>
        </w:rPr>
        <w:t>свои</w:t>
      </w:r>
      <w:r>
        <w:rPr>
          <w:color w:val="000009"/>
          <w:spacing w:val="-3"/>
          <w:sz w:val="28"/>
        </w:rPr>
        <w:t xml:space="preserve"> </w:t>
      </w:r>
      <w:r>
        <w:rPr>
          <w:color w:val="000009"/>
          <w:sz w:val="28"/>
        </w:rPr>
        <w:t>впечатления,</w:t>
      </w:r>
      <w:r>
        <w:rPr>
          <w:color w:val="000009"/>
          <w:spacing w:val="-4"/>
          <w:sz w:val="28"/>
        </w:rPr>
        <w:t xml:space="preserve"> </w:t>
      </w:r>
      <w:r>
        <w:rPr>
          <w:color w:val="000009"/>
          <w:sz w:val="28"/>
        </w:rPr>
        <w:t>соображения,</w:t>
      </w:r>
      <w:r>
        <w:rPr>
          <w:color w:val="000009"/>
          <w:spacing w:val="-4"/>
          <w:sz w:val="28"/>
        </w:rPr>
        <w:t xml:space="preserve"> </w:t>
      </w:r>
      <w:r>
        <w:rPr>
          <w:color w:val="000009"/>
          <w:sz w:val="28"/>
        </w:rPr>
        <w:t>умозаключения</w:t>
      </w:r>
      <w:r>
        <w:rPr>
          <w:color w:val="000009"/>
          <w:spacing w:val="-3"/>
          <w:sz w:val="28"/>
        </w:rPr>
        <w:t xml:space="preserve"> </w:t>
      </w:r>
      <w:r>
        <w:rPr>
          <w:color w:val="000009"/>
          <w:sz w:val="28"/>
        </w:rPr>
        <w:t>так, чтобы быть понятым другим человеком;</w:t>
      </w:r>
    </w:p>
    <w:p w:rsidR="006500DA" w:rsidRDefault="007B6F98">
      <w:pPr>
        <w:pStyle w:val="a5"/>
        <w:numPr>
          <w:ilvl w:val="0"/>
          <w:numId w:val="10"/>
        </w:numPr>
        <w:tabs>
          <w:tab w:val="left" w:pos="881"/>
        </w:tabs>
        <w:spacing w:before="9" w:line="350" w:lineRule="auto"/>
        <w:ind w:left="881" w:right="112"/>
        <w:rPr>
          <w:sz w:val="28"/>
        </w:rPr>
      </w:pPr>
      <w:r>
        <w:rPr>
          <w:color w:val="000009"/>
          <w:sz w:val="28"/>
        </w:rPr>
        <w:t>в умении принимать и включать в свой личный опыт жизненный опыт других людей;</w:t>
      </w:r>
    </w:p>
    <w:p w:rsidR="006500DA" w:rsidRDefault="007B6F98">
      <w:pPr>
        <w:pStyle w:val="a5"/>
        <w:numPr>
          <w:ilvl w:val="0"/>
          <w:numId w:val="10"/>
        </w:numPr>
        <w:tabs>
          <w:tab w:val="left" w:pos="881"/>
        </w:tabs>
        <w:spacing w:before="16" w:line="350" w:lineRule="auto"/>
        <w:ind w:left="881" w:right="110"/>
        <w:rPr>
          <w:sz w:val="28"/>
        </w:rPr>
      </w:pPr>
      <w:r>
        <w:rPr>
          <w:color w:val="000009"/>
          <w:sz w:val="28"/>
        </w:rPr>
        <w:t xml:space="preserve">в способности взаимодействовать с другими людьми, </w:t>
      </w:r>
      <w:proofErr w:type="spellStart"/>
      <w:r>
        <w:rPr>
          <w:color w:val="000009"/>
          <w:sz w:val="28"/>
        </w:rPr>
        <w:t>уменииделиться</w:t>
      </w:r>
      <w:proofErr w:type="spellEnd"/>
      <w:r>
        <w:rPr>
          <w:color w:val="000009"/>
          <w:sz w:val="28"/>
        </w:rPr>
        <w:t xml:space="preserve"> своими воспоминаниями, впечатлениями и планами.</w:t>
      </w:r>
    </w:p>
    <w:p w:rsidR="006500DA" w:rsidRDefault="006500DA">
      <w:pPr>
        <w:spacing w:line="350" w:lineRule="auto"/>
        <w:jc w:val="both"/>
        <w:rPr>
          <w:sz w:val="28"/>
        </w:rPr>
        <w:sectPr w:rsidR="006500DA">
          <w:pgSz w:w="11910" w:h="16840"/>
          <w:pgMar w:top="1040" w:right="740" w:bottom="1200" w:left="1540" w:header="0" w:footer="965" w:gutter="0"/>
          <w:cols w:space="720"/>
        </w:sectPr>
      </w:pPr>
    </w:p>
    <w:p w:rsidR="006500DA" w:rsidRDefault="007B6F98">
      <w:pPr>
        <w:pStyle w:val="a3"/>
        <w:spacing w:before="74" w:line="360" w:lineRule="auto"/>
        <w:ind w:right="111" w:firstLine="0"/>
      </w:pPr>
      <w:r>
        <w:rPr>
          <w:color w:val="000009"/>
          <w:u w:val="single" w:color="000009"/>
        </w:rPr>
        <w:lastRenderedPageBreak/>
        <w:t>способность к осмыслению социального окружения, своего места в нем,</w:t>
      </w:r>
      <w:r>
        <w:rPr>
          <w:color w:val="000009"/>
        </w:rPr>
        <w:t xml:space="preserve"> </w:t>
      </w:r>
      <w:r>
        <w:rPr>
          <w:color w:val="000009"/>
          <w:u w:val="single" w:color="000009"/>
        </w:rPr>
        <w:t>принятие соответствующих возрасту ценностей и социальных ролей,</w:t>
      </w:r>
      <w:r>
        <w:rPr>
          <w:color w:val="000009"/>
        </w:rPr>
        <w:t xml:space="preserve"> </w:t>
      </w:r>
      <w:r>
        <w:rPr>
          <w:color w:val="000009"/>
          <w:spacing w:val="-2"/>
          <w:u w:val="single" w:color="000009"/>
        </w:rPr>
        <w:t>проявляющаяся:</w:t>
      </w:r>
    </w:p>
    <w:p w:rsidR="006500DA" w:rsidRDefault="007B6F98">
      <w:pPr>
        <w:pStyle w:val="a5"/>
        <w:numPr>
          <w:ilvl w:val="0"/>
          <w:numId w:val="10"/>
        </w:numPr>
        <w:tabs>
          <w:tab w:val="left" w:pos="881"/>
        </w:tabs>
        <w:spacing w:before="3" w:line="355" w:lineRule="auto"/>
        <w:ind w:left="881" w:right="115"/>
        <w:rPr>
          <w:sz w:val="28"/>
        </w:rPr>
      </w:pPr>
      <w:r>
        <w:rPr>
          <w:color w:val="000009"/>
          <w:sz w:val="28"/>
        </w:rPr>
        <w:t>в знании правил поведения в разных социальных ситуациях с людьми разного</w:t>
      </w:r>
      <w:r>
        <w:rPr>
          <w:color w:val="000009"/>
          <w:spacing w:val="-2"/>
          <w:sz w:val="28"/>
        </w:rPr>
        <w:t xml:space="preserve"> </w:t>
      </w:r>
      <w:r>
        <w:rPr>
          <w:color w:val="000009"/>
          <w:sz w:val="28"/>
        </w:rPr>
        <w:t>статуса,</w:t>
      </w:r>
      <w:r>
        <w:rPr>
          <w:color w:val="000009"/>
          <w:spacing w:val="-3"/>
          <w:sz w:val="28"/>
        </w:rPr>
        <w:t xml:space="preserve"> </w:t>
      </w:r>
      <w:r>
        <w:rPr>
          <w:color w:val="000009"/>
          <w:sz w:val="28"/>
        </w:rPr>
        <w:t>с</w:t>
      </w:r>
      <w:r>
        <w:rPr>
          <w:color w:val="000009"/>
          <w:spacing w:val="-2"/>
          <w:sz w:val="28"/>
        </w:rPr>
        <w:t xml:space="preserve"> </w:t>
      </w:r>
      <w:r>
        <w:rPr>
          <w:color w:val="000009"/>
          <w:sz w:val="28"/>
        </w:rPr>
        <w:t>близкими</w:t>
      </w:r>
      <w:r>
        <w:rPr>
          <w:color w:val="000009"/>
          <w:spacing w:val="-2"/>
          <w:sz w:val="28"/>
        </w:rPr>
        <w:t xml:space="preserve"> </w:t>
      </w:r>
      <w:r>
        <w:rPr>
          <w:color w:val="000009"/>
          <w:sz w:val="28"/>
        </w:rPr>
        <w:t>в</w:t>
      </w:r>
      <w:r>
        <w:rPr>
          <w:color w:val="000009"/>
          <w:spacing w:val="-3"/>
          <w:sz w:val="28"/>
        </w:rPr>
        <w:t xml:space="preserve"> </w:t>
      </w:r>
      <w:r>
        <w:rPr>
          <w:color w:val="000009"/>
          <w:sz w:val="28"/>
        </w:rPr>
        <w:t>семье;</w:t>
      </w:r>
      <w:r>
        <w:rPr>
          <w:color w:val="000009"/>
          <w:spacing w:val="-1"/>
          <w:sz w:val="28"/>
        </w:rPr>
        <w:t xml:space="preserve"> </w:t>
      </w:r>
      <w:r>
        <w:rPr>
          <w:color w:val="000009"/>
          <w:sz w:val="28"/>
        </w:rPr>
        <w:t>с</w:t>
      </w:r>
      <w:r>
        <w:rPr>
          <w:color w:val="000009"/>
          <w:spacing w:val="-2"/>
          <w:sz w:val="28"/>
        </w:rPr>
        <w:t xml:space="preserve"> </w:t>
      </w:r>
      <w:r>
        <w:rPr>
          <w:color w:val="000009"/>
          <w:sz w:val="28"/>
        </w:rPr>
        <w:t>учителями</w:t>
      </w:r>
      <w:r>
        <w:rPr>
          <w:color w:val="000009"/>
          <w:spacing w:val="-2"/>
          <w:sz w:val="28"/>
        </w:rPr>
        <w:t xml:space="preserve"> </w:t>
      </w:r>
      <w:r>
        <w:rPr>
          <w:color w:val="000009"/>
          <w:sz w:val="28"/>
        </w:rPr>
        <w:t>и</w:t>
      </w:r>
      <w:r>
        <w:rPr>
          <w:color w:val="000009"/>
          <w:spacing w:val="-2"/>
          <w:sz w:val="28"/>
        </w:rPr>
        <w:t xml:space="preserve"> </w:t>
      </w:r>
      <w:r>
        <w:rPr>
          <w:color w:val="000009"/>
          <w:sz w:val="28"/>
        </w:rPr>
        <w:t>учениками</w:t>
      </w:r>
      <w:r>
        <w:rPr>
          <w:color w:val="000009"/>
          <w:spacing w:val="-2"/>
          <w:sz w:val="28"/>
        </w:rPr>
        <w:t xml:space="preserve"> </w:t>
      </w:r>
      <w:r>
        <w:rPr>
          <w:color w:val="000009"/>
          <w:sz w:val="28"/>
        </w:rPr>
        <w:t>в</w:t>
      </w:r>
      <w:r>
        <w:rPr>
          <w:color w:val="000009"/>
          <w:spacing w:val="-3"/>
          <w:sz w:val="28"/>
        </w:rPr>
        <w:t xml:space="preserve"> </w:t>
      </w:r>
      <w:r>
        <w:rPr>
          <w:color w:val="000009"/>
          <w:sz w:val="28"/>
        </w:rPr>
        <w:t>школе; со знакомыми и незнакомыми людьми;</w:t>
      </w:r>
    </w:p>
    <w:p w:rsidR="006500DA" w:rsidRDefault="007B6F98">
      <w:pPr>
        <w:pStyle w:val="a5"/>
        <w:numPr>
          <w:ilvl w:val="0"/>
          <w:numId w:val="10"/>
        </w:numPr>
        <w:tabs>
          <w:tab w:val="left" w:pos="881"/>
        </w:tabs>
        <w:spacing w:before="8" w:line="357" w:lineRule="auto"/>
        <w:ind w:left="881" w:right="111"/>
        <w:rPr>
          <w:sz w:val="28"/>
        </w:rPr>
      </w:pPr>
      <w:r>
        <w:rPr>
          <w:color w:val="000009"/>
          <w:sz w:val="28"/>
        </w:rPr>
        <w:t xml:space="preserve">в освоение необходимых социальных ритуалов, </w:t>
      </w:r>
      <w:proofErr w:type="gramStart"/>
      <w:r>
        <w:rPr>
          <w:color w:val="000009"/>
          <w:sz w:val="28"/>
        </w:rPr>
        <w:t>умении</w:t>
      </w:r>
      <w:proofErr w:type="gramEnd"/>
      <w:r>
        <w:rPr>
          <w:color w:val="000009"/>
          <w:sz w:val="28"/>
        </w:rPr>
        <w:t xml:space="preserve"> адекватно использовать принятые социальные ритуалы, умении вступить в контакт и общаться в соответствии с возрастом, близостью и социальным статусом собеседника, умении корректно привлечь к себе внимание, отстраниться от нежелательного контакта, выразить свои чувства, отказ, недовольство, благодарность, сочувствие, намерение, просьбу, опасение и другие.</w:t>
      </w:r>
    </w:p>
    <w:p w:rsidR="006500DA" w:rsidRDefault="007B6F98">
      <w:pPr>
        <w:pStyle w:val="a5"/>
        <w:numPr>
          <w:ilvl w:val="0"/>
          <w:numId w:val="10"/>
        </w:numPr>
        <w:tabs>
          <w:tab w:val="left" w:pos="881"/>
        </w:tabs>
        <w:spacing w:before="12" w:line="350" w:lineRule="auto"/>
        <w:ind w:left="881" w:right="113"/>
        <w:rPr>
          <w:sz w:val="28"/>
        </w:rPr>
      </w:pPr>
      <w:r>
        <w:rPr>
          <w:color w:val="000009"/>
          <w:sz w:val="28"/>
        </w:rPr>
        <w:t>в</w:t>
      </w:r>
      <w:r>
        <w:rPr>
          <w:color w:val="000009"/>
          <w:spacing w:val="-1"/>
          <w:sz w:val="28"/>
        </w:rPr>
        <w:t xml:space="preserve"> </w:t>
      </w:r>
      <w:r>
        <w:rPr>
          <w:color w:val="000009"/>
          <w:sz w:val="28"/>
        </w:rPr>
        <w:t>освоении возможностей и допустимых</w:t>
      </w:r>
      <w:r>
        <w:rPr>
          <w:color w:val="000009"/>
          <w:spacing w:val="-2"/>
          <w:sz w:val="28"/>
        </w:rPr>
        <w:t xml:space="preserve"> </w:t>
      </w:r>
      <w:r>
        <w:rPr>
          <w:color w:val="000009"/>
          <w:sz w:val="28"/>
        </w:rPr>
        <w:t>границ социальных</w:t>
      </w:r>
      <w:r>
        <w:rPr>
          <w:color w:val="000009"/>
          <w:spacing w:val="-2"/>
          <w:sz w:val="28"/>
        </w:rPr>
        <w:t xml:space="preserve"> </w:t>
      </w:r>
      <w:r>
        <w:rPr>
          <w:color w:val="000009"/>
          <w:sz w:val="28"/>
        </w:rPr>
        <w:t>контактов, выработки адекватной дистанции в зависимости от ситуации общения;</w:t>
      </w:r>
    </w:p>
    <w:p w:rsidR="006500DA" w:rsidRDefault="007B6F98">
      <w:pPr>
        <w:pStyle w:val="a5"/>
        <w:numPr>
          <w:ilvl w:val="0"/>
          <w:numId w:val="10"/>
        </w:numPr>
        <w:tabs>
          <w:tab w:val="left" w:pos="881"/>
        </w:tabs>
        <w:spacing w:before="15" w:line="350" w:lineRule="auto"/>
        <w:ind w:left="881" w:right="109"/>
        <w:rPr>
          <w:sz w:val="28"/>
        </w:rPr>
      </w:pPr>
      <w:r>
        <w:rPr>
          <w:color w:val="000009"/>
          <w:sz w:val="28"/>
        </w:rPr>
        <w:t>в умении проявлять инициативу, корректно устанавливать и ограничивать контакт;</w:t>
      </w:r>
    </w:p>
    <w:p w:rsidR="006500DA" w:rsidRDefault="007B6F98">
      <w:pPr>
        <w:pStyle w:val="a5"/>
        <w:numPr>
          <w:ilvl w:val="0"/>
          <w:numId w:val="10"/>
        </w:numPr>
        <w:tabs>
          <w:tab w:val="left" w:pos="881"/>
        </w:tabs>
        <w:spacing w:before="16" w:line="350" w:lineRule="auto"/>
        <w:ind w:left="881" w:right="114"/>
        <w:rPr>
          <w:sz w:val="28"/>
        </w:rPr>
      </w:pPr>
      <w:r>
        <w:rPr>
          <w:color w:val="000009"/>
          <w:sz w:val="28"/>
        </w:rPr>
        <w:t>в умении не быть назойливым в своих просьбах и требованиях, быть благодарным за проявление внимания и оказание помощи;</w:t>
      </w:r>
    </w:p>
    <w:p w:rsidR="006500DA" w:rsidRDefault="007B6F98">
      <w:pPr>
        <w:pStyle w:val="a5"/>
        <w:numPr>
          <w:ilvl w:val="0"/>
          <w:numId w:val="10"/>
        </w:numPr>
        <w:tabs>
          <w:tab w:val="left" w:pos="881"/>
        </w:tabs>
        <w:spacing w:before="16" w:line="350" w:lineRule="auto"/>
        <w:ind w:left="881" w:right="113"/>
        <w:rPr>
          <w:sz w:val="28"/>
        </w:rPr>
      </w:pPr>
      <w:r>
        <w:rPr>
          <w:color w:val="000009"/>
          <w:sz w:val="28"/>
        </w:rPr>
        <w:t>в умении применять формы выражения своих чувств соответственно ситуации социального контакта.</w:t>
      </w:r>
    </w:p>
    <w:p w:rsidR="006500DA" w:rsidRDefault="007B6F98">
      <w:pPr>
        <w:pStyle w:val="a3"/>
        <w:tabs>
          <w:tab w:val="left" w:pos="2076"/>
          <w:tab w:val="left" w:pos="3835"/>
          <w:tab w:val="left" w:pos="5375"/>
          <w:tab w:val="left" w:pos="6703"/>
          <w:tab w:val="left" w:pos="7728"/>
          <w:tab w:val="left" w:pos="8564"/>
        </w:tabs>
        <w:spacing w:before="14" w:line="360" w:lineRule="auto"/>
        <w:ind w:right="112" w:firstLine="359"/>
        <w:jc w:val="left"/>
      </w:pPr>
      <w:r>
        <w:rPr>
          <w:color w:val="000009"/>
          <w:spacing w:val="-2"/>
          <w:u w:val="single" w:color="000009"/>
        </w:rPr>
        <w:t>Результаты</w:t>
      </w:r>
      <w:r>
        <w:rPr>
          <w:color w:val="000009"/>
          <w:u w:val="single" w:color="000009"/>
        </w:rPr>
        <w:tab/>
      </w:r>
      <w:r>
        <w:rPr>
          <w:color w:val="000009"/>
          <w:spacing w:val="-2"/>
          <w:u w:val="single" w:color="000009"/>
        </w:rPr>
        <w:t>специальной</w:t>
      </w:r>
      <w:r>
        <w:rPr>
          <w:color w:val="000009"/>
          <w:u w:val="single" w:color="000009"/>
        </w:rPr>
        <w:tab/>
      </w:r>
      <w:r>
        <w:rPr>
          <w:color w:val="000009"/>
          <w:spacing w:val="-2"/>
          <w:u w:val="single" w:color="000009"/>
        </w:rPr>
        <w:t>поддержки</w:t>
      </w:r>
      <w:r>
        <w:rPr>
          <w:color w:val="000009"/>
          <w:u w:val="single" w:color="000009"/>
        </w:rPr>
        <w:tab/>
      </w:r>
      <w:r>
        <w:rPr>
          <w:color w:val="000009"/>
          <w:spacing w:val="-2"/>
          <w:u w:val="single" w:color="000009"/>
        </w:rPr>
        <w:t>освоения</w:t>
      </w:r>
      <w:r>
        <w:rPr>
          <w:color w:val="000009"/>
          <w:u w:val="single" w:color="000009"/>
        </w:rPr>
        <w:tab/>
      </w:r>
      <w:r>
        <w:rPr>
          <w:color w:val="000009"/>
          <w:spacing w:val="-4"/>
          <w:u w:val="single" w:color="000009"/>
        </w:rPr>
        <w:t>АООП</w:t>
      </w:r>
      <w:r>
        <w:rPr>
          <w:color w:val="000009"/>
          <w:u w:val="single" w:color="000009"/>
        </w:rPr>
        <w:tab/>
      </w:r>
      <w:r>
        <w:rPr>
          <w:color w:val="000009"/>
          <w:spacing w:val="-4"/>
          <w:u w:val="single" w:color="000009"/>
        </w:rPr>
        <w:t>НОО</w:t>
      </w:r>
      <w:r>
        <w:rPr>
          <w:color w:val="000009"/>
          <w:u w:val="single" w:color="000009"/>
        </w:rPr>
        <w:tab/>
      </w:r>
      <w:r>
        <w:rPr>
          <w:color w:val="000009"/>
          <w:spacing w:val="-2"/>
          <w:u w:val="single" w:color="000009"/>
        </w:rPr>
        <w:t>должны</w:t>
      </w:r>
      <w:r>
        <w:rPr>
          <w:color w:val="000009"/>
          <w:spacing w:val="-2"/>
        </w:rPr>
        <w:t xml:space="preserve"> </w:t>
      </w:r>
      <w:r>
        <w:rPr>
          <w:color w:val="000009"/>
          <w:spacing w:val="-2"/>
          <w:u w:val="single" w:color="000009"/>
        </w:rPr>
        <w:t>отражать:</w:t>
      </w:r>
    </w:p>
    <w:p w:rsidR="006500DA" w:rsidRDefault="007B6F98">
      <w:pPr>
        <w:pStyle w:val="a5"/>
        <w:numPr>
          <w:ilvl w:val="0"/>
          <w:numId w:val="10"/>
        </w:numPr>
        <w:tabs>
          <w:tab w:val="left" w:pos="881"/>
        </w:tabs>
        <w:spacing w:line="352" w:lineRule="auto"/>
        <w:ind w:left="881" w:right="112"/>
        <w:rPr>
          <w:sz w:val="28"/>
        </w:rPr>
      </w:pPr>
      <w:r>
        <w:rPr>
          <w:color w:val="000009"/>
          <w:sz w:val="28"/>
        </w:rPr>
        <w:t>способность</w:t>
      </w:r>
      <w:r>
        <w:rPr>
          <w:color w:val="000009"/>
          <w:spacing w:val="-6"/>
          <w:sz w:val="28"/>
        </w:rPr>
        <w:t xml:space="preserve"> </w:t>
      </w:r>
      <w:r>
        <w:rPr>
          <w:color w:val="000009"/>
          <w:sz w:val="28"/>
        </w:rPr>
        <w:t>усваивать</w:t>
      </w:r>
      <w:r>
        <w:rPr>
          <w:color w:val="000009"/>
          <w:spacing w:val="-6"/>
          <w:sz w:val="28"/>
        </w:rPr>
        <w:t xml:space="preserve"> </w:t>
      </w:r>
      <w:r>
        <w:rPr>
          <w:color w:val="000009"/>
          <w:sz w:val="28"/>
        </w:rPr>
        <w:t>новый</w:t>
      </w:r>
      <w:r>
        <w:rPr>
          <w:color w:val="000009"/>
          <w:spacing w:val="-7"/>
          <w:sz w:val="28"/>
        </w:rPr>
        <w:t xml:space="preserve"> </w:t>
      </w:r>
      <w:r>
        <w:rPr>
          <w:color w:val="000009"/>
          <w:sz w:val="28"/>
        </w:rPr>
        <w:t>учебный</w:t>
      </w:r>
      <w:r>
        <w:rPr>
          <w:color w:val="000009"/>
          <w:spacing w:val="-7"/>
          <w:sz w:val="28"/>
        </w:rPr>
        <w:t xml:space="preserve"> </w:t>
      </w:r>
      <w:r>
        <w:rPr>
          <w:color w:val="000009"/>
          <w:sz w:val="28"/>
        </w:rPr>
        <w:t>материал,</w:t>
      </w:r>
      <w:r>
        <w:rPr>
          <w:color w:val="000009"/>
          <w:spacing w:val="-6"/>
          <w:sz w:val="28"/>
        </w:rPr>
        <w:t xml:space="preserve"> </w:t>
      </w:r>
      <w:r>
        <w:rPr>
          <w:color w:val="000009"/>
          <w:sz w:val="28"/>
        </w:rPr>
        <w:t>адекватно</w:t>
      </w:r>
      <w:r>
        <w:rPr>
          <w:color w:val="000009"/>
          <w:spacing w:val="-6"/>
          <w:sz w:val="28"/>
        </w:rPr>
        <w:t xml:space="preserve"> </w:t>
      </w:r>
      <w:r>
        <w:rPr>
          <w:color w:val="000009"/>
          <w:sz w:val="28"/>
        </w:rPr>
        <w:t>включаться в классные занятия и соответствовать общему темпу занятий;</w:t>
      </w:r>
    </w:p>
    <w:p w:rsidR="006500DA" w:rsidRDefault="007B6F98">
      <w:pPr>
        <w:pStyle w:val="a5"/>
        <w:numPr>
          <w:ilvl w:val="0"/>
          <w:numId w:val="10"/>
        </w:numPr>
        <w:tabs>
          <w:tab w:val="left" w:pos="881"/>
        </w:tabs>
        <w:spacing w:before="10" w:line="357" w:lineRule="auto"/>
        <w:ind w:left="881" w:right="105"/>
        <w:rPr>
          <w:sz w:val="28"/>
        </w:rPr>
      </w:pPr>
      <w:r>
        <w:rPr>
          <w:color w:val="000009"/>
          <w:sz w:val="28"/>
        </w:rPr>
        <w:t>способность использовать речевые возможности на уроках при ответах и в других ситуациях общения, умение передавать свои впечатления, умозаключения так, чтобы быть понятым другим человеком, умение задавать вопросы;</w:t>
      </w:r>
    </w:p>
    <w:p w:rsidR="006500DA" w:rsidRDefault="006500DA">
      <w:pPr>
        <w:spacing w:line="357" w:lineRule="auto"/>
        <w:jc w:val="both"/>
        <w:rPr>
          <w:sz w:val="28"/>
        </w:rPr>
        <w:sectPr w:rsidR="006500DA">
          <w:pgSz w:w="11910" w:h="16840"/>
          <w:pgMar w:top="1040" w:right="740" w:bottom="1200" w:left="1540" w:header="0" w:footer="965" w:gutter="0"/>
          <w:cols w:space="720"/>
        </w:sectPr>
      </w:pPr>
    </w:p>
    <w:p w:rsidR="006500DA" w:rsidRDefault="007B6F98">
      <w:pPr>
        <w:pStyle w:val="a5"/>
        <w:numPr>
          <w:ilvl w:val="0"/>
          <w:numId w:val="10"/>
        </w:numPr>
        <w:tabs>
          <w:tab w:val="left" w:pos="880"/>
        </w:tabs>
        <w:spacing w:before="76"/>
        <w:ind w:left="880" w:hanging="359"/>
        <w:rPr>
          <w:sz w:val="28"/>
        </w:rPr>
      </w:pPr>
      <w:r>
        <w:rPr>
          <w:color w:val="000009"/>
          <w:sz w:val="28"/>
        </w:rPr>
        <w:lastRenderedPageBreak/>
        <w:t>способность</w:t>
      </w:r>
      <w:r>
        <w:rPr>
          <w:color w:val="000009"/>
          <w:spacing w:val="-15"/>
          <w:sz w:val="28"/>
        </w:rPr>
        <w:t xml:space="preserve"> </w:t>
      </w:r>
      <w:r>
        <w:rPr>
          <w:color w:val="000009"/>
          <w:sz w:val="28"/>
        </w:rPr>
        <w:t>к</w:t>
      </w:r>
      <w:r>
        <w:rPr>
          <w:color w:val="000009"/>
          <w:spacing w:val="-12"/>
          <w:sz w:val="28"/>
        </w:rPr>
        <w:t xml:space="preserve"> </w:t>
      </w:r>
      <w:r>
        <w:rPr>
          <w:color w:val="000009"/>
          <w:sz w:val="28"/>
        </w:rPr>
        <w:t>наблюдательности,</w:t>
      </w:r>
      <w:r>
        <w:rPr>
          <w:color w:val="000009"/>
          <w:spacing w:val="-13"/>
          <w:sz w:val="28"/>
        </w:rPr>
        <w:t xml:space="preserve"> </w:t>
      </w:r>
      <w:r>
        <w:rPr>
          <w:color w:val="000009"/>
          <w:sz w:val="28"/>
        </w:rPr>
        <w:t>умение</w:t>
      </w:r>
      <w:r>
        <w:rPr>
          <w:color w:val="000009"/>
          <w:spacing w:val="-11"/>
          <w:sz w:val="28"/>
        </w:rPr>
        <w:t xml:space="preserve"> </w:t>
      </w:r>
      <w:r>
        <w:rPr>
          <w:color w:val="000009"/>
          <w:sz w:val="28"/>
        </w:rPr>
        <w:t>замечать</w:t>
      </w:r>
      <w:r>
        <w:rPr>
          <w:color w:val="000009"/>
          <w:spacing w:val="-12"/>
          <w:sz w:val="28"/>
        </w:rPr>
        <w:t xml:space="preserve"> </w:t>
      </w:r>
      <w:r>
        <w:rPr>
          <w:color w:val="000009"/>
          <w:spacing w:val="-2"/>
          <w:sz w:val="28"/>
        </w:rPr>
        <w:t>новое;</w:t>
      </w:r>
    </w:p>
    <w:p w:rsidR="006500DA" w:rsidRDefault="007B6F98">
      <w:pPr>
        <w:pStyle w:val="a5"/>
        <w:numPr>
          <w:ilvl w:val="0"/>
          <w:numId w:val="10"/>
        </w:numPr>
        <w:tabs>
          <w:tab w:val="left" w:pos="881"/>
        </w:tabs>
        <w:spacing w:before="161" w:line="350" w:lineRule="auto"/>
        <w:ind w:left="881" w:right="105"/>
        <w:rPr>
          <w:sz w:val="28"/>
        </w:rPr>
      </w:pPr>
      <w:r>
        <w:rPr>
          <w:color w:val="000009"/>
          <w:sz w:val="28"/>
        </w:rPr>
        <w:t>овладение эффективными способами учебно-познавательной и предметно-практической деятельности;</w:t>
      </w:r>
    </w:p>
    <w:p w:rsidR="006500DA" w:rsidRDefault="007B6F98">
      <w:pPr>
        <w:pStyle w:val="a5"/>
        <w:numPr>
          <w:ilvl w:val="0"/>
          <w:numId w:val="10"/>
        </w:numPr>
        <w:tabs>
          <w:tab w:val="left" w:pos="881"/>
        </w:tabs>
        <w:spacing w:before="16" w:line="350" w:lineRule="auto"/>
        <w:ind w:left="881" w:right="113"/>
        <w:rPr>
          <w:sz w:val="28"/>
        </w:rPr>
      </w:pPr>
      <w:r>
        <w:rPr>
          <w:color w:val="000009"/>
          <w:sz w:val="28"/>
        </w:rPr>
        <w:t>стремление к активности и самостоятельности в разных видах предметно-практической деятельности;</w:t>
      </w:r>
    </w:p>
    <w:p w:rsidR="006500DA" w:rsidRDefault="007B6F98">
      <w:pPr>
        <w:pStyle w:val="a5"/>
        <w:numPr>
          <w:ilvl w:val="0"/>
          <w:numId w:val="10"/>
        </w:numPr>
        <w:tabs>
          <w:tab w:val="left" w:pos="881"/>
        </w:tabs>
        <w:spacing w:before="15" w:line="357" w:lineRule="auto"/>
        <w:ind w:left="881" w:right="102"/>
        <w:rPr>
          <w:sz w:val="28"/>
        </w:rPr>
      </w:pPr>
      <w:r>
        <w:rPr>
          <w:color w:val="000009"/>
          <w:sz w:val="28"/>
        </w:rPr>
        <w:t>умение ставить и удерживать цель деятельности; планировать</w:t>
      </w:r>
      <w:r>
        <w:rPr>
          <w:color w:val="000009"/>
          <w:spacing w:val="40"/>
          <w:sz w:val="28"/>
        </w:rPr>
        <w:t xml:space="preserve"> </w:t>
      </w:r>
      <w:r>
        <w:rPr>
          <w:color w:val="000009"/>
          <w:sz w:val="28"/>
        </w:rPr>
        <w:t>действия; определять и сохранять способ действий; использовать самоконтроль на всех этапах деятельности; осуществлять словесный отчет о процессе и результатах деятельности; оценивать процесс и результат деятельности;</w:t>
      </w:r>
    </w:p>
    <w:p w:rsidR="006500DA" w:rsidRDefault="007B6F98">
      <w:pPr>
        <w:pStyle w:val="a5"/>
        <w:numPr>
          <w:ilvl w:val="0"/>
          <w:numId w:val="10"/>
        </w:numPr>
        <w:tabs>
          <w:tab w:val="left" w:pos="881"/>
        </w:tabs>
        <w:spacing w:before="4" w:line="355" w:lineRule="auto"/>
        <w:ind w:left="881" w:right="107"/>
        <w:rPr>
          <w:sz w:val="28"/>
        </w:rPr>
      </w:pPr>
      <w:r>
        <w:rPr>
          <w:color w:val="000009"/>
          <w:sz w:val="28"/>
        </w:rPr>
        <w:t xml:space="preserve">сформированные в соответствии с требованиями к результатам освоения АООП НОО предметные, </w:t>
      </w:r>
      <w:proofErr w:type="spellStart"/>
      <w:r>
        <w:rPr>
          <w:color w:val="000009"/>
          <w:sz w:val="28"/>
        </w:rPr>
        <w:t>метапредметные</w:t>
      </w:r>
      <w:proofErr w:type="spellEnd"/>
      <w:r>
        <w:rPr>
          <w:color w:val="000009"/>
          <w:sz w:val="28"/>
        </w:rPr>
        <w:t xml:space="preserve"> и личностные </w:t>
      </w:r>
      <w:r>
        <w:rPr>
          <w:color w:val="000009"/>
          <w:spacing w:val="-2"/>
          <w:sz w:val="28"/>
        </w:rPr>
        <w:t>результаты;</w:t>
      </w:r>
    </w:p>
    <w:p w:rsidR="006500DA" w:rsidRDefault="007B6F98">
      <w:pPr>
        <w:pStyle w:val="a5"/>
        <w:numPr>
          <w:ilvl w:val="0"/>
          <w:numId w:val="10"/>
        </w:numPr>
        <w:tabs>
          <w:tab w:val="left" w:pos="881"/>
        </w:tabs>
        <w:spacing w:before="8" w:line="350" w:lineRule="auto"/>
        <w:ind w:left="881" w:right="115"/>
        <w:rPr>
          <w:sz w:val="28"/>
        </w:rPr>
      </w:pPr>
      <w:r>
        <w:rPr>
          <w:color w:val="000009"/>
          <w:sz w:val="28"/>
        </w:rPr>
        <w:t xml:space="preserve">сформированные в соответствии АООП НОО универсальные учебные </w:t>
      </w:r>
      <w:r>
        <w:rPr>
          <w:color w:val="000009"/>
          <w:spacing w:val="-2"/>
          <w:sz w:val="28"/>
        </w:rPr>
        <w:t>действия.</w:t>
      </w:r>
    </w:p>
    <w:p w:rsidR="006500DA" w:rsidRDefault="007B6F98">
      <w:pPr>
        <w:pStyle w:val="1"/>
        <w:numPr>
          <w:ilvl w:val="1"/>
          <w:numId w:val="12"/>
        </w:numPr>
        <w:tabs>
          <w:tab w:val="left" w:pos="815"/>
        </w:tabs>
        <w:spacing w:before="14" w:line="360" w:lineRule="auto"/>
        <w:ind w:left="162" w:right="107" w:firstLine="139"/>
        <w:jc w:val="both"/>
        <w:rPr>
          <w:color w:val="000009"/>
        </w:rPr>
      </w:pPr>
      <w:r>
        <w:rPr>
          <w:color w:val="000009"/>
        </w:rPr>
        <w:t xml:space="preserve">Система оценки достижения учащимися с задержкой психического </w:t>
      </w:r>
      <w:proofErr w:type="gramStart"/>
      <w:r>
        <w:rPr>
          <w:color w:val="000009"/>
        </w:rPr>
        <w:t>развития планируемых результатов освоения Программы коррекционной работы</w:t>
      </w:r>
      <w:proofErr w:type="gramEnd"/>
    </w:p>
    <w:p w:rsidR="006500DA" w:rsidRDefault="007B6F98">
      <w:pPr>
        <w:pStyle w:val="a3"/>
        <w:spacing w:before="227" w:line="360" w:lineRule="auto"/>
        <w:ind w:right="113"/>
      </w:pPr>
      <w:r>
        <w:rPr>
          <w:color w:val="000009"/>
        </w:rPr>
        <w:t>Основными направлениями и целями оценочной деятельности в соответствии с требованиями ФГОС НОО обучающихся с ОВЗ являются оценка образовательных достижений обучающихся.</w:t>
      </w:r>
    </w:p>
    <w:p w:rsidR="006500DA" w:rsidRDefault="007B6F98">
      <w:pPr>
        <w:pStyle w:val="a3"/>
        <w:spacing w:line="360" w:lineRule="auto"/>
        <w:ind w:right="108"/>
      </w:pPr>
      <w:r>
        <w:rPr>
          <w:color w:val="000009"/>
        </w:rPr>
        <w:t xml:space="preserve">Оценивать </w:t>
      </w:r>
      <w:proofErr w:type="spellStart"/>
      <w:r>
        <w:rPr>
          <w:color w:val="000009"/>
        </w:rPr>
        <w:t>достиженияобучающихся</w:t>
      </w:r>
      <w:proofErr w:type="spellEnd"/>
      <w:r>
        <w:rPr>
          <w:color w:val="000009"/>
        </w:rPr>
        <w:t xml:space="preserve"> с ЗПР планируемых результатов необходимо при завершении каждого уровня образования, поскольку у обучающегося с ЗПР может быть индивидуальный темп освоения</w:t>
      </w:r>
      <w:r>
        <w:rPr>
          <w:color w:val="000009"/>
          <w:spacing w:val="40"/>
        </w:rPr>
        <w:t xml:space="preserve"> </w:t>
      </w:r>
      <w:r>
        <w:rPr>
          <w:color w:val="000009"/>
        </w:rPr>
        <w:t>содержания образования и стандартизация планируемых результатов образования в более короткие промежутки времени объективно невозможна.</w:t>
      </w:r>
    </w:p>
    <w:p w:rsidR="006500DA" w:rsidRDefault="007B6F98">
      <w:pPr>
        <w:pStyle w:val="a3"/>
        <w:spacing w:before="1" w:line="360" w:lineRule="auto"/>
        <w:ind w:right="109"/>
      </w:pPr>
      <w:r>
        <w:rPr>
          <w:color w:val="000009"/>
        </w:rPr>
        <w:t>Оценка результатов освоения учащимися с ЗПР программы коррекционной</w:t>
      </w:r>
      <w:r>
        <w:rPr>
          <w:color w:val="000009"/>
          <w:spacing w:val="78"/>
        </w:rPr>
        <w:t xml:space="preserve"> </w:t>
      </w:r>
      <w:r>
        <w:rPr>
          <w:color w:val="000009"/>
        </w:rPr>
        <w:t>работы,</w:t>
      </w:r>
      <w:r>
        <w:rPr>
          <w:color w:val="000009"/>
          <w:spacing w:val="45"/>
          <w:w w:val="150"/>
        </w:rPr>
        <w:t xml:space="preserve"> </w:t>
      </w:r>
      <w:r>
        <w:rPr>
          <w:color w:val="000009"/>
        </w:rPr>
        <w:t>составляющей</w:t>
      </w:r>
      <w:r>
        <w:rPr>
          <w:color w:val="000009"/>
          <w:spacing w:val="78"/>
        </w:rPr>
        <w:t xml:space="preserve"> </w:t>
      </w:r>
      <w:r>
        <w:rPr>
          <w:color w:val="000009"/>
        </w:rPr>
        <w:t>неотъемлемую</w:t>
      </w:r>
      <w:r>
        <w:rPr>
          <w:color w:val="000009"/>
          <w:spacing w:val="45"/>
          <w:w w:val="150"/>
        </w:rPr>
        <w:t xml:space="preserve"> </w:t>
      </w:r>
      <w:r>
        <w:rPr>
          <w:color w:val="000009"/>
        </w:rPr>
        <w:t>часть</w:t>
      </w:r>
      <w:r>
        <w:rPr>
          <w:color w:val="000009"/>
          <w:spacing w:val="79"/>
        </w:rPr>
        <w:t xml:space="preserve"> </w:t>
      </w:r>
      <w:r>
        <w:rPr>
          <w:color w:val="000009"/>
        </w:rPr>
        <w:t>АООП</w:t>
      </w:r>
      <w:r>
        <w:rPr>
          <w:color w:val="000009"/>
          <w:spacing w:val="79"/>
        </w:rPr>
        <w:t xml:space="preserve"> </w:t>
      </w:r>
      <w:r>
        <w:rPr>
          <w:color w:val="000009"/>
          <w:spacing w:val="-4"/>
        </w:rPr>
        <w:t>НОО,</w:t>
      </w:r>
    </w:p>
    <w:p w:rsidR="006500DA" w:rsidRDefault="006500DA">
      <w:pPr>
        <w:spacing w:line="360" w:lineRule="auto"/>
        <w:sectPr w:rsidR="006500DA">
          <w:pgSz w:w="11910" w:h="16840"/>
          <w:pgMar w:top="1040" w:right="740" w:bottom="1200" w:left="1540" w:header="0" w:footer="965" w:gutter="0"/>
          <w:cols w:space="720"/>
        </w:sectPr>
      </w:pPr>
    </w:p>
    <w:p w:rsidR="006500DA" w:rsidRDefault="007B6F98">
      <w:pPr>
        <w:pStyle w:val="a3"/>
        <w:spacing w:before="74" w:line="362" w:lineRule="auto"/>
        <w:ind w:right="114" w:firstLine="0"/>
      </w:pPr>
      <w:r>
        <w:rPr>
          <w:color w:val="000009"/>
        </w:rPr>
        <w:lastRenderedPageBreak/>
        <w:t xml:space="preserve">осуществляется в полном соответствии с требованиями ФГОС НОО </w:t>
      </w:r>
      <w:proofErr w:type="gramStart"/>
      <w:r>
        <w:rPr>
          <w:color w:val="000009"/>
        </w:rPr>
        <w:t>обучающихся</w:t>
      </w:r>
      <w:proofErr w:type="gramEnd"/>
      <w:r>
        <w:rPr>
          <w:color w:val="000009"/>
        </w:rPr>
        <w:t xml:space="preserve"> с ОВЗ.</w:t>
      </w:r>
    </w:p>
    <w:p w:rsidR="006500DA" w:rsidRDefault="007B6F98">
      <w:pPr>
        <w:pStyle w:val="a3"/>
        <w:spacing w:line="360" w:lineRule="auto"/>
        <w:ind w:right="110"/>
      </w:pPr>
      <w:r>
        <w:rPr>
          <w:color w:val="000009"/>
        </w:rPr>
        <w:t>При определении подходов к осуществлению оценки результатов освоения</w:t>
      </w:r>
      <w:r>
        <w:rPr>
          <w:color w:val="000009"/>
          <w:spacing w:val="-5"/>
        </w:rPr>
        <w:t xml:space="preserve"> </w:t>
      </w:r>
      <w:r>
        <w:rPr>
          <w:color w:val="000009"/>
        </w:rPr>
        <w:t>учащимися</w:t>
      </w:r>
      <w:r>
        <w:rPr>
          <w:color w:val="000009"/>
          <w:spacing w:val="-4"/>
        </w:rPr>
        <w:t xml:space="preserve"> </w:t>
      </w:r>
      <w:r>
        <w:rPr>
          <w:color w:val="000009"/>
        </w:rPr>
        <w:t>с</w:t>
      </w:r>
      <w:r>
        <w:rPr>
          <w:color w:val="000009"/>
          <w:spacing w:val="-5"/>
        </w:rPr>
        <w:t xml:space="preserve"> </w:t>
      </w:r>
      <w:r>
        <w:rPr>
          <w:color w:val="000009"/>
        </w:rPr>
        <w:t>ЗПР</w:t>
      </w:r>
      <w:r>
        <w:rPr>
          <w:color w:val="000009"/>
          <w:spacing w:val="-8"/>
        </w:rPr>
        <w:t xml:space="preserve"> </w:t>
      </w:r>
      <w:r>
        <w:rPr>
          <w:color w:val="000009"/>
        </w:rPr>
        <w:t>программы</w:t>
      </w:r>
      <w:r>
        <w:rPr>
          <w:color w:val="000009"/>
          <w:spacing w:val="-8"/>
        </w:rPr>
        <w:t xml:space="preserve"> </w:t>
      </w:r>
      <w:r>
        <w:rPr>
          <w:color w:val="000009"/>
        </w:rPr>
        <w:t>коррекционной</w:t>
      </w:r>
      <w:r>
        <w:rPr>
          <w:color w:val="000009"/>
          <w:spacing w:val="-5"/>
        </w:rPr>
        <w:t xml:space="preserve"> </w:t>
      </w:r>
      <w:r>
        <w:rPr>
          <w:color w:val="000009"/>
        </w:rPr>
        <w:t>работы</w:t>
      </w:r>
      <w:r>
        <w:rPr>
          <w:color w:val="000009"/>
          <w:spacing w:val="-5"/>
        </w:rPr>
        <w:t xml:space="preserve"> </w:t>
      </w:r>
      <w:r>
        <w:rPr>
          <w:color w:val="000009"/>
        </w:rPr>
        <w:t>целесообразно опираться на следующие принципы:</w:t>
      </w:r>
    </w:p>
    <w:p w:rsidR="006500DA" w:rsidRDefault="007B6F98">
      <w:pPr>
        <w:pStyle w:val="a5"/>
        <w:numPr>
          <w:ilvl w:val="0"/>
          <w:numId w:val="9"/>
        </w:numPr>
        <w:tabs>
          <w:tab w:val="left" w:pos="639"/>
        </w:tabs>
        <w:spacing w:line="360" w:lineRule="auto"/>
        <w:ind w:right="113" w:firstLine="0"/>
        <w:jc w:val="both"/>
        <w:rPr>
          <w:sz w:val="28"/>
        </w:rPr>
      </w:pPr>
      <w:r>
        <w:rPr>
          <w:color w:val="000009"/>
          <w:sz w:val="28"/>
        </w:rPr>
        <w:t>дифференциации оценки достижений с учетом типологических и индивидуальных особенностей развития и особых образовательных потребностей учащихся с ЗПР;</w:t>
      </w:r>
    </w:p>
    <w:p w:rsidR="006500DA" w:rsidRDefault="007B6F98">
      <w:pPr>
        <w:pStyle w:val="a5"/>
        <w:numPr>
          <w:ilvl w:val="0"/>
          <w:numId w:val="9"/>
        </w:numPr>
        <w:tabs>
          <w:tab w:val="left" w:pos="498"/>
        </w:tabs>
        <w:spacing w:line="360" w:lineRule="auto"/>
        <w:ind w:right="111" w:firstLine="0"/>
        <w:jc w:val="both"/>
        <w:rPr>
          <w:sz w:val="28"/>
        </w:rPr>
      </w:pPr>
      <w:r>
        <w:rPr>
          <w:color w:val="000009"/>
          <w:sz w:val="28"/>
        </w:rPr>
        <w:t>динамичности оценки достижений, предполагающей изучение изменений психического и социального развития, индивидуальных способностей и возможностей учащихся с ЗПР;</w:t>
      </w:r>
    </w:p>
    <w:p w:rsidR="006500DA" w:rsidRDefault="007B6F98">
      <w:pPr>
        <w:pStyle w:val="a5"/>
        <w:numPr>
          <w:ilvl w:val="0"/>
          <w:numId w:val="9"/>
        </w:numPr>
        <w:tabs>
          <w:tab w:val="left" w:pos="502"/>
        </w:tabs>
        <w:spacing w:line="360" w:lineRule="auto"/>
        <w:ind w:right="107" w:firstLine="0"/>
        <w:jc w:val="both"/>
        <w:rPr>
          <w:sz w:val="28"/>
        </w:rPr>
      </w:pPr>
      <w:r>
        <w:rPr>
          <w:color w:val="000009"/>
          <w:sz w:val="28"/>
        </w:rPr>
        <w:t xml:space="preserve">единства параметров, критериев и инструментария оценки достижений в освоении содержания АООП НОО, что сможет обеспечить объективность </w:t>
      </w:r>
      <w:r>
        <w:rPr>
          <w:color w:val="000009"/>
          <w:spacing w:val="-2"/>
          <w:sz w:val="28"/>
        </w:rPr>
        <w:t>оценки.</w:t>
      </w:r>
    </w:p>
    <w:p w:rsidR="006500DA" w:rsidRDefault="007B6F98">
      <w:pPr>
        <w:pStyle w:val="a3"/>
        <w:spacing w:line="360" w:lineRule="auto"/>
        <w:ind w:right="107"/>
      </w:pPr>
      <w:r>
        <w:rPr>
          <w:color w:val="000009"/>
        </w:rPr>
        <w:t>Эти принципы, отражая основные закономерности целостного</w:t>
      </w:r>
      <w:r>
        <w:rPr>
          <w:color w:val="000009"/>
          <w:spacing w:val="80"/>
        </w:rPr>
        <w:t xml:space="preserve"> </w:t>
      </w:r>
      <w:r>
        <w:rPr>
          <w:color w:val="000009"/>
        </w:rPr>
        <w:t xml:space="preserve">процесса образования обучающихся с ЗПР, самым тесным образом взаимосвязаны и касаются одновременно разных сторон </w:t>
      </w:r>
      <w:proofErr w:type="gramStart"/>
      <w:r>
        <w:rPr>
          <w:color w:val="000009"/>
        </w:rPr>
        <w:t xml:space="preserve">процесса осуществления оценки результатов освоения программы коррекционной </w:t>
      </w:r>
      <w:r>
        <w:rPr>
          <w:color w:val="000009"/>
          <w:spacing w:val="-2"/>
        </w:rPr>
        <w:t>работы</w:t>
      </w:r>
      <w:proofErr w:type="gramEnd"/>
      <w:r>
        <w:rPr>
          <w:color w:val="000009"/>
          <w:spacing w:val="-2"/>
        </w:rPr>
        <w:t>.</w:t>
      </w:r>
    </w:p>
    <w:p w:rsidR="006500DA" w:rsidRDefault="007B6F98">
      <w:pPr>
        <w:pStyle w:val="a3"/>
        <w:spacing w:line="360" w:lineRule="auto"/>
        <w:ind w:right="107"/>
      </w:pPr>
      <w:r>
        <w:rPr>
          <w:color w:val="000009"/>
        </w:rPr>
        <w:t>Основным объектом оценки достижений планируемых результатов освоения учащимися с ЗПР программы коррекционной работы, выступает наличие положительной динамики обучающихся в интегративных показателях, отражающих успешность достижения образовательных достижений и преодоления отклонений развития.</w:t>
      </w:r>
    </w:p>
    <w:p w:rsidR="006500DA" w:rsidRDefault="007B6F98">
      <w:pPr>
        <w:pStyle w:val="a3"/>
        <w:spacing w:line="360" w:lineRule="auto"/>
        <w:ind w:right="105"/>
      </w:pPr>
      <w:r>
        <w:rPr>
          <w:color w:val="000009"/>
        </w:rPr>
        <w:t>Для оценки результатов освоения учащимися с ЗПР программы коррекционной работы используется метод экспертной оценки, который представляет собой процедуру оценки результатов на основе мнений группы специалистов (экспертов). Данная группа экспертов объединяет всех участников образовательного процесса — тех, кто обучает, воспитывает и тесно</w:t>
      </w:r>
      <w:r>
        <w:rPr>
          <w:color w:val="000009"/>
          <w:spacing w:val="27"/>
        </w:rPr>
        <w:t xml:space="preserve"> </w:t>
      </w:r>
      <w:r>
        <w:rPr>
          <w:color w:val="000009"/>
        </w:rPr>
        <w:t>контактирует с</w:t>
      </w:r>
      <w:r>
        <w:rPr>
          <w:color w:val="000009"/>
          <w:spacing w:val="26"/>
        </w:rPr>
        <w:t xml:space="preserve"> </w:t>
      </w:r>
      <w:r>
        <w:rPr>
          <w:color w:val="000009"/>
        </w:rPr>
        <w:t>учащимся.</w:t>
      </w:r>
      <w:r>
        <w:rPr>
          <w:color w:val="000009"/>
          <w:spacing w:val="26"/>
        </w:rPr>
        <w:t xml:space="preserve"> </w:t>
      </w:r>
      <w:r>
        <w:rPr>
          <w:color w:val="000009"/>
        </w:rPr>
        <w:t>Задачей</w:t>
      </w:r>
      <w:r>
        <w:rPr>
          <w:color w:val="000009"/>
          <w:spacing w:val="27"/>
        </w:rPr>
        <w:t xml:space="preserve"> </w:t>
      </w:r>
      <w:r>
        <w:rPr>
          <w:color w:val="000009"/>
        </w:rPr>
        <w:t>такой</w:t>
      </w:r>
      <w:r>
        <w:rPr>
          <w:color w:val="000009"/>
          <w:spacing w:val="26"/>
        </w:rPr>
        <w:t xml:space="preserve"> </w:t>
      </w:r>
      <w:r>
        <w:rPr>
          <w:color w:val="000009"/>
        </w:rPr>
        <w:t>экспертной</w:t>
      </w:r>
      <w:r>
        <w:rPr>
          <w:color w:val="000009"/>
          <w:spacing w:val="26"/>
        </w:rPr>
        <w:t xml:space="preserve"> </w:t>
      </w:r>
      <w:r>
        <w:rPr>
          <w:color w:val="000009"/>
        </w:rPr>
        <w:t>группы</w:t>
      </w:r>
      <w:r>
        <w:rPr>
          <w:color w:val="000009"/>
          <w:spacing w:val="26"/>
        </w:rPr>
        <w:t xml:space="preserve"> </w:t>
      </w:r>
      <w:r>
        <w:rPr>
          <w:color w:val="000009"/>
        </w:rPr>
        <w:t>является</w:t>
      </w:r>
    </w:p>
    <w:p w:rsidR="006500DA" w:rsidRDefault="006500DA">
      <w:pPr>
        <w:spacing w:line="360" w:lineRule="auto"/>
        <w:sectPr w:rsidR="006500DA">
          <w:pgSz w:w="11910" w:h="16840"/>
          <w:pgMar w:top="1040" w:right="740" w:bottom="1200" w:left="1540" w:header="0" w:footer="965" w:gutter="0"/>
          <w:cols w:space="720"/>
        </w:sectPr>
      </w:pPr>
    </w:p>
    <w:p w:rsidR="006500DA" w:rsidRDefault="007B6F98">
      <w:pPr>
        <w:pStyle w:val="a3"/>
        <w:spacing w:before="74" w:line="360" w:lineRule="auto"/>
        <w:ind w:right="107" w:firstLine="0"/>
      </w:pPr>
      <w:r>
        <w:rPr>
          <w:color w:val="000009"/>
        </w:rPr>
        <w:lastRenderedPageBreak/>
        <w:t>выработка общей оценки достижений учащегося в сфере социальной (жизненной) компетенции, которая обязательно включает мнение семьи, близких ребенка. Основой оценки продвижения ребенка в социальной (жизненной) компетенции служит анализ изменений его поведения в повседневной жизни — в школе и дома.</w:t>
      </w:r>
    </w:p>
    <w:p w:rsidR="006500DA" w:rsidRDefault="007B6F98">
      <w:pPr>
        <w:pStyle w:val="a3"/>
        <w:spacing w:before="3" w:line="360" w:lineRule="auto"/>
        <w:ind w:right="108"/>
      </w:pPr>
      <w:r>
        <w:rPr>
          <w:color w:val="000009"/>
        </w:rPr>
        <w:t xml:space="preserve">Для полноты оценки достижений планируемых результатов освоения </w:t>
      </w:r>
      <w:proofErr w:type="gramStart"/>
      <w:r>
        <w:rPr>
          <w:color w:val="000009"/>
        </w:rPr>
        <w:t>обучающимися</w:t>
      </w:r>
      <w:proofErr w:type="gramEnd"/>
      <w:r>
        <w:rPr>
          <w:color w:val="000009"/>
        </w:rPr>
        <w:t xml:space="preserve"> программы коррекционной работы, следует учитывать мнение родителей (законных представителей), поскольку наличие положительной динамики учащихся по интегративным показателям, свидетельствующей об ослаблении (отсутствии ослабления) степени влияния нарушений развития на жизнедеятельность учащихся, проявляется не только в учебно-познавательной деятельности, но и повседневной жизни.</w:t>
      </w:r>
    </w:p>
    <w:p w:rsidR="006500DA" w:rsidRDefault="007B6F98">
      <w:pPr>
        <w:pStyle w:val="a3"/>
        <w:spacing w:line="360" w:lineRule="auto"/>
        <w:ind w:right="106"/>
      </w:pPr>
      <w:r>
        <w:rPr>
          <w:color w:val="000009"/>
        </w:rPr>
        <w:t>В случаях стойкого отсутствия положительной динамики в результатах освоения программы коррекционной работы учащегося в случае согласия родителей</w:t>
      </w:r>
      <w:r>
        <w:rPr>
          <w:color w:val="000009"/>
          <w:spacing w:val="-7"/>
        </w:rPr>
        <w:t xml:space="preserve"> </w:t>
      </w:r>
      <w:r>
        <w:rPr>
          <w:color w:val="000009"/>
        </w:rPr>
        <w:t>(законных</w:t>
      </w:r>
      <w:r>
        <w:rPr>
          <w:color w:val="000009"/>
          <w:spacing w:val="-9"/>
        </w:rPr>
        <w:t xml:space="preserve"> </w:t>
      </w:r>
      <w:r>
        <w:rPr>
          <w:color w:val="000009"/>
        </w:rPr>
        <w:t>представителей)</w:t>
      </w:r>
      <w:r>
        <w:rPr>
          <w:color w:val="000009"/>
          <w:spacing w:val="-9"/>
        </w:rPr>
        <w:t xml:space="preserve"> </w:t>
      </w:r>
      <w:r>
        <w:rPr>
          <w:color w:val="000009"/>
        </w:rPr>
        <w:t>необходимо</w:t>
      </w:r>
      <w:r>
        <w:rPr>
          <w:color w:val="000009"/>
          <w:spacing w:val="-9"/>
        </w:rPr>
        <w:t xml:space="preserve"> </w:t>
      </w:r>
      <w:r>
        <w:rPr>
          <w:color w:val="000009"/>
        </w:rPr>
        <w:t>направить</w:t>
      </w:r>
      <w:r>
        <w:rPr>
          <w:color w:val="000009"/>
          <w:spacing w:val="-8"/>
        </w:rPr>
        <w:t xml:space="preserve"> </w:t>
      </w:r>
      <w:r>
        <w:rPr>
          <w:color w:val="000009"/>
        </w:rPr>
        <w:t>на</w:t>
      </w:r>
      <w:r>
        <w:rPr>
          <w:color w:val="000009"/>
          <w:spacing w:val="-9"/>
        </w:rPr>
        <w:t xml:space="preserve"> </w:t>
      </w:r>
      <w:r>
        <w:rPr>
          <w:color w:val="000009"/>
        </w:rPr>
        <w:t>расширенное психолого-медико-педагогическое</w:t>
      </w:r>
      <w:r>
        <w:rPr>
          <w:color w:val="000009"/>
          <w:spacing w:val="-1"/>
        </w:rPr>
        <w:t xml:space="preserve"> </w:t>
      </w:r>
      <w:r>
        <w:rPr>
          <w:color w:val="000009"/>
        </w:rPr>
        <w:t>обследование</w:t>
      </w:r>
      <w:r>
        <w:rPr>
          <w:color w:val="000009"/>
          <w:spacing w:val="-3"/>
        </w:rPr>
        <w:t xml:space="preserve"> </w:t>
      </w:r>
      <w:r>
        <w:rPr>
          <w:color w:val="000009"/>
        </w:rPr>
        <w:t>для</w:t>
      </w:r>
      <w:r>
        <w:rPr>
          <w:color w:val="000009"/>
          <w:spacing w:val="-3"/>
        </w:rPr>
        <w:t xml:space="preserve"> </w:t>
      </w:r>
      <w:r>
        <w:rPr>
          <w:color w:val="000009"/>
        </w:rPr>
        <w:t>получения</w:t>
      </w:r>
      <w:r>
        <w:rPr>
          <w:color w:val="000009"/>
          <w:spacing w:val="-3"/>
        </w:rPr>
        <w:t xml:space="preserve"> </w:t>
      </w:r>
      <w:r>
        <w:rPr>
          <w:color w:val="000009"/>
        </w:rPr>
        <w:t>необходимой информации, позволяющей внести коррективы в организацию и содержание программы коррекционной работы.</w:t>
      </w:r>
    </w:p>
    <w:p w:rsidR="006500DA" w:rsidRDefault="007B6F98">
      <w:pPr>
        <w:pStyle w:val="1"/>
        <w:numPr>
          <w:ilvl w:val="0"/>
          <w:numId w:val="12"/>
        </w:numPr>
        <w:tabs>
          <w:tab w:val="left" w:pos="3430"/>
        </w:tabs>
        <w:spacing w:before="1"/>
        <w:ind w:left="3430" w:hanging="280"/>
        <w:jc w:val="both"/>
      </w:pPr>
      <w:r>
        <w:rPr>
          <w:spacing w:val="-2"/>
        </w:rPr>
        <w:t>Содержательный</w:t>
      </w:r>
      <w:r>
        <w:t xml:space="preserve"> </w:t>
      </w:r>
      <w:r>
        <w:rPr>
          <w:spacing w:val="-2"/>
        </w:rPr>
        <w:t>раздел</w:t>
      </w:r>
    </w:p>
    <w:p w:rsidR="006500DA" w:rsidRDefault="007B6F98">
      <w:pPr>
        <w:pStyle w:val="a5"/>
        <w:numPr>
          <w:ilvl w:val="1"/>
          <w:numId w:val="12"/>
        </w:numPr>
        <w:tabs>
          <w:tab w:val="left" w:pos="653"/>
        </w:tabs>
        <w:spacing w:before="160"/>
        <w:ind w:left="653" w:hanging="491"/>
        <w:jc w:val="both"/>
        <w:rPr>
          <w:b/>
          <w:sz w:val="28"/>
        </w:rPr>
      </w:pPr>
      <w:r>
        <w:rPr>
          <w:b/>
          <w:sz w:val="28"/>
        </w:rPr>
        <w:t>Направление</w:t>
      </w:r>
      <w:r>
        <w:rPr>
          <w:b/>
          <w:spacing w:val="-15"/>
          <w:sz w:val="28"/>
        </w:rPr>
        <w:t xml:space="preserve"> </w:t>
      </w:r>
      <w:r>
        <w:rPr>
          <w:b/>
          <w:sz w:val="28"/>
        </w:rPr>
        <w:t>и</w:t>
      </w:r>
      <w:r>
        <w:rPr>
          <w:b/>
          <w:spacing w:val="-14"/>
          <w:sz w:val="28"/>
        </w:rPr>
        <w:t xml:space="preserve"> </w:t>
      </w:r>
      <w:r>
        <w:rPr>
          <w:b/>
          <w:sz w:val="28"/>
        </w:rPr>
        <w:t>содержание</w:t>
      </w:r>
      <w:r>
        <w:rPr>
          <w:b/>
          <w:spacing w:val="-13"/>
          <w:sz w:val="28"/>
        </w:rPr>
        <w:t xml:space="preserve"> </w:t>
      </w:r>
      <w:r>
        <w:rPr>
          <w:b/>
          <w:sz w:val="28"/>
        </w:rPr>
        <w:t>программы</w:t>
      </w:r>
      <w:r>
        <w:rPr>
          <w:b/>
          <w:spacing w:val="-12"/>
          <w:sz w:val="28"/>
        </w:rPr>
        <w:t xml:space="preserve"> </w:t>
      </w:r>
      <w:r>
        <w:rPr>
          <w:b/>
          <w:sz w:val="28"/>
        </w:rPr>
        <w:t>коррекционной</w:t>
      </w:r>
      <w:r>
        <w:rPr>
          <w:b/>
          <w:spacing w:val="-13"/>
          <w:sz w:val="28"/>
        </w:rPr>
        <w:t xml:space="preserve"> </w:t>
      </w:r>
      <w:r>
        <w:rPr>
          <w:b/>
          <w:spacing w:val="-2"/>
          <w:sz w:val="28"/>
        </w:rPr>
        <w:t>работы</w:t>
      </w:r>
    </w:p>
    <w:p w:rsidR="006500DA" w:rsidRDefault="006500DA">
      <w:pPr>
        <w:pStyle w:val="a3"/>
        <w:spacing w:before="64"/>
        <w:ind w:left="0" w:firstLine="0"/>
        <w:jc w:val="left"/>
        <w:rPr>
          <w:b/>
        </w:rPr>
      </w:pPr>
    </w:p>
    <w:p w:rsidR="006500DA" w:rsidRDefault="007B6F98">
      <w:pPr>
        <w:pStyle w:val="a3"/>
        <w:spacing w:line="360" w:lineRule="auto"/>
        <w:ind w:right="104" w:firstLine="657"/>
      </w:pPr>
      <w:r>
        <w:rPr>
          <w:color w:val="000009"/>
        </w:rPr>
        <w:t>Программа коррекционной</w:t>
      </w:r>
      <w:r w:rsidR="002410BA">
        <w:rPr>
          <w:color w:val="000009"/>
        </w:rPr>
        <w:t xml:space="preserve"> </w:t>
      </w:r>
      <w:r>
        <w:rPr>
          <w:color w:val="000009"/>
        </w:rPr>
        <w:t>работы</w:t>
      </w:r>
      <w:r w:rsidR="002410BA">
        <w:rPr>
          <w:color w:val="000009"/>
        </w:rPr>
        <w:t xml:space="preserve"> </w:t>
      </w:r>
      <w:r>
        <w:rPr>
          <w:color w:val="000009"/>
        </w:rPr>
        <w:t>предусматривает индивидуализацию специального сопровождения обучающегося с ЗПР.</w:t>
      </w:r>
      <w:r w:rsidR="002410BA">
        <w:rPr>
          <w:color w:val="000009"/>
        </w:rPr>
        <w:t xml:space="preserve"> </w:t>
      </w:r>
      <w:r>
        <w:rPr>
          <w:color w:val="000009"/>
        </w:rPr>
        <w:t>Содержание программы коррекционной</w:t>
      </w:r>
      <w:r>
        <w:rPr>
          <w:color w:val="000009"/>
          <w:spacing w:val="-3"/>
        </w:rPr>
        <w:t xml:space="preserve"> </w:t>
      </w:r>
      <w:r>
        <w:rPr>
          <w:color w:val="000009"/>
        </w:rPr>
        <w:t>работы</w:t>
      </w:r>
      <w:r>
        <w:rPr>
          <w:color w:val="000009"/>
          <w:spacing w:val="-3"/>
        </w:rPr>
        <w:t xml:space="preserve"> </w:t>
      </w:r>
      <w:r>
        <w:rPr>
          <w:color w:val="000009"/>
        </w:rPr>
        <w:t>для</w:t>
      </w:r>
      <w:r>
        <w:rPr>
          <w:color w:val="000009"/>
          <w:spacing w:val="-4"/>
        </w:rPr>
        <w:t xml:space="preserve"> </w:t>
      </w:r>
      <w:r>
        <w:rPr>
          <w:color w:val="000009"/>
        </w:rPr>
        <w:t>каждого</w:t>
      </w:r>
      <w:r>
        <w:rPr>
          <w:color w:val="000009"/>
          <w:spacing w:val="-3"/>
        </w:rPr>
        <w:t xml:space="preserve"> </w:t>
      </w:r>
      <w:r>
        <w:rPr>
          <w:color w:val="000009"/>
        </w:rPr>
        <w:t>обучающегося определяется</w:t>
      </w:r>
      <w:r>
        <w:rPr>
          <w:color w:val="000009"/>
          <w:spacing w:val="-4"/>
        </w:rPr>
        <w:t xml:space="preserve"> </w:t>
      </w:r>
      <w:r>
        <w:rPr>
          <w:color w:val="000009"/>
        </w:rPr>
        <w:t>с</w:t>
      </w:r>
      <w:r>
        <w:rPr>
          <w:color w:val="000009"/>
          <w:spacing w:val="-4"/>
        </w:rPr>
        <w:t xml:space="preserve"> </w:t>
      </w:r>
      <w:r>
        <w:rPr>
          <w:color w:val="000009"/>
        </w:rPr>
        <w:t>учетом</w:t>
      </w:r>
      <w:r>
        <w:rPr>
          <w:color w:val="000009"/>
          <w:spacing w:val="-4"/>
        </w:rPr>
        <w:t xml:space="preserve"> </w:t>
      </w:r>
      <w:r>
        <w:rPr>
          <w:color w:val="000009"/>
        </w:rPr>
        <w:t>его особых образовательных потребностей на основе рекомендаций ПМПК, индивидуальной программы реабилитации.</w:t>
      </w:r>
    </w:p>
    <w:p w:rsidR="006500DA" w:rsidRDefault="007B6F98">
      <w:pPr>
        <w:pStyle w:val="a3"/>
        <w:spacing w:line="360" w:lineRule="auto"/>
        <w:ind w:right="113"/>
      </w:pPr>
      <w:r>
        <w:rPr>
          <w:color w:val="000009"/>
        </w:rPr>
        <w:t xml:space="preserve">Направления и содержание программы коррекционной работы осуществляются во внеурочное время в объеме не менее 5 часов. Объем и содержание определяются в зависимости от образовательных потребностей </w:t>
      </w:r>
      <w:r>
        <w:rPr>
          <w:color w:val="000009"/>
          <w:spacing w:val="-2"/>
        </w:rPr>
        <w:t>обучающихся.</w:t>
      </w:r>
    </w:p>
    <w:p w:rsidR="006500DA" w:rsidRDefault="006500DA">
      <w:pPr>
        <w:spacing w:line="360" w:lineRule="auto"/>
        <w:sectPr w:rsidR="006500DA">
          <w:pgSz w:w="11910" w:h="16840"/>
          <w:pgMar w:top="1040" w:right="740" w:bottom="1200" w:left="1540" w:header="0" w:footer="965" w:gutter="0"/>
          <w:cols w:space="720"/>
        </w:sectPr>
      </w:pPr>
    </w:p>
    <w:p w:rsidR="006500DA" w:rsidRDefault="007B6F98">
      <w:pPr>
        <w:pStyle w:val="a3"/>
        <w:spacing w:before="74"/>
        <w:ind w:left="870" w:firstLine="0"/>
      </w:pPr>
      <w:r>
        <w:rPr>
          <w:color w:val="000009"/>
          <w:spacing w:val="-2"/>
        </w:rPr>
        <w:lastRenderedPageBreak/>
        <w:t>Программа</w:t>
      </w:r>
      <w:r>
        <w:rPr>
          <w:color w:val="000009"/>
          <w:spacing w:val="1"/>
        </w:rPr>
        <w:t xml:space="preserve"> </w:t>
      </w:r>
      <w:r>
        <w:rPr>
          <w:color w:val="000009"/>
          <w:spacing w:val="-2"/>
        </w:rPr>
        <w:t>коррекционной</w:t>
      </w:r>
      <w:r>
        <w:rPr>
          <w:color w:val="000009"/>
          <w:spacing w:val="3"/>
        </w:rPr>
        <w:t xml:space="preserve"> </w:t>
      </w:r>
      <w:r>
        <w:rPr>
          <w:color w:val="000009"/>
          <w:spacing w:val="-2"/>
        </w:rPr>
        <w:t>работы</w:t>
      </w:r>
      <w:r w:rsidR="002410BA">
        <w:rPr>
          <w:color w:val="000009"/>
          <w:spacing w:val="-2"/>
        </w:rPr>
        <w:t xml:space="preserve"> </w:t>
      </w:r>
      <w:r>
        <w:rPr>
          <w:color w:val="000009"/>
          <w:spacing w:val="-2"/>
        </w:rPr>
        <w:t>обеспечивает:</w:t>
      </w:r>
    </w:p>
    <w:p w:rsidR="006500DA" w:rsidRDefault="007B6F98">
      <w:pPr>
        <w:pStyle w:val="a5"/>
        <w:numPr>
          <w:ilvl w:val="0"/>
          <w:numId w:val="8"/>
        </w:numPr>
        <w:tabs>
          <w:tab w:val="left" w:pos="881"/>
        </w:tabs>
        <w:spacing w:before="165" w:line="355" w:lineRule="auto"/>
        <w:ind w:left="881" w:right="110"/>
        <w:rPr>
          <w:rFonts w:ascii="Symbol" w:hAnsi="Symbol"/>
          <w:color w:val="000009"/>
          <w:sz w:val="28"/>
        </w:rPr>
      </w:pPr>
      <w:r>
        <w:rPr>
          <w:color w:val="000009"/>
          <w:sz w:val="28"/>
        </w:rPr>
        <w:t xml:space="preserve">выявление особых образовательных потребностей обучающихся с ЗПР, обусловленных недостатками в их физическом и (или) психическом </w:t>
      </w:r>
      <w:r>
        <w:rPr>
          <w:color w:val="000009"/>
          <w:spacing w:val="-2"/>
          <w:sz w:val="28"/>
        </w:rPr>
        <w:t>развитии;</w:t>
      </w:r>
    </w:p>
    <w:p w:rsidR="006500DA" w:rsidRDefault="007B6F98">
      <w:pPr>
        <w:pStyle w:val="a5"/>
        <w:numPr>
          <w:ilvl w:val="0"/>
          <w:numId w:val="8"/>
        </w:numPr>
        <w:tabs>
          <w:tab w:val="left" w:pos="881"/>
        </w:tabs>
        <w:spacing w:before="8" w:line="350" w:lineRule="auto"/>
        <w:ind w:left="881" w:right="113"/>
        <w:rPr>
          <w:rFonts w:ascii="Symbol" w:hAnsi="Symbol"/>
          <w:color w:val="000009"/>
          <w:sz w:val="28"/>
        </w:rPr>
      </w:pPr>
      <w:r>
        <w:rPr>
          <w:color w:val="000009"/>
          <w:sz w:val="28"/>
        </w:rPr>
        <w:t>создание адекватных условий для реализации особых образовательных потребностей обучающихся с ЗПР;</w:t>
      </w:r>
    </w:p>
    <w:p w:rsidR="006500DA" w:rsidRDefault="007B6F98">
      <w:pPr>
        <w:pStyle w:val="a5"/>
        <w:numPr>
          <w:ilvl w:val="0"/>
          <w:numId w:val="8"/>
        </w:numPr>
        <w:tabs>
          <w:tab w:val="left" w:pos="881"/>
        </w:tabs>
        <w:spacing w:before="16" w:line="355" w:lineRule="auto"/>
        <w:ind w:left="881" w:right="100"/>
        <w:rPr>
          <w:rFonts w:ascii="Symbol" w:hAnsi="Symbol"/>
          <w:color w:val="000009"/>
          <w:sz w:val="28"/>
        </w:rPr>
      </w:pPr>
      <w:r>
        <w:rPr>
          <w:color w:val="000009"/>
          <w:sz w:val="28"/>
        </w:rPr>
        <w:t>осуществление индивидуально-ориентированного психолого-медик</w:t>
      </w:r>
      <w:proofErr w:type="gramStart"/>
      <w:r>
        <w:rPr>
          <w:color w:val="000009"/>
          <w:sz w:val="28"/>
        </w:rPr>
        <w:t>о-</w:t>
      </w:r>
      <w:proofErr w:type="gramEnd"/>
      <w:r>
        <w:rPr>
          <w:color w:val="000009"/>
          <w:sz w:val="28"/>
        </w:rPr>
        <w:t xml:space="preserve"> педагогического сопровождения обучающихся с ЗПР с учетом их особых образовательных потребностей;</w:t>
      </w:r>
    </w:p>
    <w:p w:rsidR="006500DA" w:rsidRDefault="007B6F98">
      <w:pPr>
        <w:pStyle w:val="a5"/>
        <w:numPr>
          <w:ilvl w:val="0"/>
          <w:numId w:val="8"/>
        </w:numPr>
        <w:tabs>
          <w:tab w:val="left" w:pos="880"/>
        </w:tabs>
        <w:spacing w:before="8"/>
        <w:ind w:left="880" w:hanging="359"/>
        <w:rPr>
          <w:rFonts w:ascii="Symbol" w:hAnsi="Symbol"/>
          <w:color w:val="000009"/>
          <w:sz w:val="28"/>
        </w:rPr>
      </w:pPr>
      <w:r>
        <w:rPr>
          <w:color w:val="000009"/>
          <w:sz w:val="28"/>
        </w:rPr>
        <w:t>оказание</w:t>
      </w:r>
      <w:r>
        <w:rPr>
          <w:color w:val="000009"/>
          <w:spacing w:val="-12"/>
          <w:sz w:val="28"/>
        </w:rPr>
        <w:t xml:space="preserve"> </w:t>
      </w:r>
      <w:r>
        <w:rPr>
          <w:color w:val="000009"/>
          <w:sz w:val="28"/>
        </w:rPr>
        <w:t>помощи</w:t>
      </w:r>
      <w:r>
        <w:rPr>
          <w:color w:val="000009"/>
          <w:spacing w:val="-8"/>
          <w:sz w:val="28"/>
        </w:rPr>
        <w:t xml:space="preserve"> </w:t>
      </w:r>
      <w:r>
        <w:rPr>
          <w:color w:val="000009"/>
          <w:sz w:val="28"/>
        </w:rPr>
        <w:t>в</w:t>
      </w:r>
      <w:r>
        <w:rPr>
          <w:color w:val="000009"/>
          <w:spacing w:val="-10"/>
          <w:sz w:val="28"/>
        </w:rPr>
        <w:t xml:space="preserve"> </w:t>
      </w:r>
      <w:r>
        <w:rPr>
          <w:color w:val="000009"/>
          <w:sz w:val="28"/>
        </w:rPr>
        <w:t>освоении</w:t>
      </w:r>
      <w:r>
        <w:rPr>
          <w:color w:val="000009"/>
          <w:spacing w:val="-7"/>
          <w:sz w:val="28"/>
        </w:rPr>
        <w:t xml:space="preserve"> </w:t>
      </w:r>
      <w:proofErr w:type="gramStart"/>
      <w:r>
        <w:rPr>
          <w:color w:val="000009"/>
          <w:sz w:val="28"/>
        </w:rPr>
        <w:t>обучающимися</w:t>
      </w:r>
      <w:proofErr w:type="gramEnd"/>
      <w:r>
        <w:rPr>
          <w:color w:val="000009"/>
          <w:spacing w:val="-8"/>
          <w:sz w:val="28"/>
        </w:rPr>
        <w:t xml:space="preserve"> </w:t>
      </w:r>
      <w:r>
        <w:rPr>
          <w:color w:val="000009"/>
          <w:sz w:val="28"/>
        </w:rPr>
        <w:t>с</w:t>
      </w:r>
      <w:r>
        <w:rPr>
          <w:color w:val="000009"/>
          <w:spacing w:val="-9"/>
          <w:sz w:val="28"/>
        </w:rPr>
        <w:t xml:space="preserve"> </w:t>
      </w:r>
      <w:r>
        <w:rPr>
          <w:color w:val="000009"/>
          <w:sz w:val="28"/>
        </w:rPr>
        <w:t>ЗПР</w:t>
      </w:r>
      <w:r>
        <w:rPr>
          <w:color w:val="000009"/>
          <w:spacing w:val="-8"/>
          <w:sz w:val="28"/>
        </w:rPr>
        <w:t xml:space="preserve"> </w:t>
      </w:r>
      <w:r>
        <w:rPr>
          <w:color w:val="000009"/>
          <w:sz w:val="28"/>
        </w:rPr>
        <w:t>АООП</w:t>
      </w:r>
      <w:r>
        <w:rPr>
          <w:color w:val="000009"/>
          <w:spacing w:val="-9"/>
          <w:sz w:val="28"/>
        </w:rPr>
        <w:t xml:space="preserve"> </w:t>
      </w:r>
      <w:r>
        <w:rPr>
          <w:color w:val="000009"/>
          <w:spacing w:val="-4"/>
          <w:sz w:val="28"/>
        </w:rPr>
        <w:t>НОО;</w:t>
      </w:r>
    </w:p>
    <w:p w:rsidR="006500DA" w:rsidRDefault="007B6F98">
      <w:pPr>
        <w:pStyle w:val="a5"/>
        <w:numPr>
          <w:ilvl w:val="0"/>
          <w:numId w:val="8"/>
        </w:numPr>
        <w:tabs>
          <w:tab w:val="left" w:pos="881"/>
        </w:tabs>
        <w:spacing w:before="159" w:line="357" w:lineRule="auto"/>
        <w:ind w:left="881" w:right="111"/>
        <w:rPr>
          <w:rFonts w:ascii="Symbol" w:hAnsi="Symbol"/>
          <w:color w:val="000009"/>
          <w:sz w:val="28"/>
        </w:rPr>
      </w:pPr>
      <w:r>
        <w:rPr>
          <w:color w:val="000009"/>
          <w:sz w:val="28"/>
        </w:rPr>
        <w:t>возможность</w:t>
      </w:r>
      <w:r>
        <w:rPr>
          <w:color w:val="000009"/>
          <w:spacing w:val="-1"/>
          <w:sz w:val="28"/>
        </w:rPr>
        <w:t xml:space="preserve"> </w:t>
      </w:r>
      <w:r>
        <w:rPr>
          <w:color w:val="000009"/>
          <w:sz w:val="28"/>
        </w:rPr>
        <w:t>развития коммуникации, социальных</w:t>
      </w:r>
      <w:r>
        <w:rPr>
          <w:color w:val="000009"/>
          <w:spacing w:val="-1"/>
          <w:sz w:val="28"/>
        </w:rPr>
        <w:t xml:space="preserve"> </w:t>
      </w:r>
      <w:r>
        <w:rPr>
          <w:color w:val="000009"/>
          <w:sz w:val="28"/>
        </w:rPr>
        <w:t>и бытовых</w:t>
      </w:r>
      <w:r>
        <w:rPr>
          <w:color w:val="000009"/>
          <w:spacing w:val="-1"/>
          <w:sz w:val="28"/>
        </w:rPr>
        <w:t xml:space="preserve"> </w:t>
      </w:r>
      <w:r>
        <w:rPr>
          <w:color w:val="000009"/>
          <w:sz w:val="28"/>
        </w:rPr>
        <w:t xml:space="preserve">навыков, адекватного учебного поведения, взаимодействия </w:t>
      </w:r>
      <w:proofErr w:type="gramStart"/>
      <w:r>
        <w:rPr>
          <w:color w:val="000009"/>
          <w:sz w:val="28"/>
        </w:rPr>
        <w:t>со</w:t>
      </w:r>
      <w:proofErr w:type="gramEnd"/>
      <w:r>
        <w:rPr>
          <w:color w:val="000009"/>
          <w:sz w:val="28"/>
        </w:rPr>
        <w:t xml:space="preserve"> взрослыми и детьми, формированию представлений об окружающем мире и собственных возможностях.</w:t>
      </w:r>
    </w:p>
    <w:p w:rsidR="006500DA" w:rsidRDefault="007B6F98">
      <w:pPr>
        <w:pStyle w:val="a3"/>
        <w:spacing w:line="360" w:lineRule="auto"/>
        <w:ind w:right="107" w:firstLine="453"/>
      </w:pPr>
      <w:r>
        <w:t>Программа коррекционной</w:t>
      </w:r>
      <w:r w:rsidR="002410BA">
        <w:t xml:space="preserve"> </w:t>
      </w:r>
      <w:r>
        <w:t>работы включает в себя взаимосвязанные направления, отражающие её основное содержание:</w:t>
      </w:r>
    </w:p>
    <w:p w:rsidR="006500DA" w:rsidRDefault="007B6F98">
      <w:pPr>
        <w:pStyle w:val="a5"/>
        <w:numPr>
          <w:ilvl w:val="0"/>
          <w:numId w:val="8"/>
        </w:numPr>
        <w:tabs>
          <w:tab w:val="left" w:pos="881"/>
        </w:tabs>
        <w:spacing w:line="350" w:lineRule="auto"/>
        <w:ind w:left="881" w:right="121"/>
        <w:rPr>
          <w:rFonts w:ascii="Symbol" w:hAnsi="Symbol"/>
          <w:sz w:val="28"/>
        </w:rPr>
      </w:pPr>
      <w:r>
        <w:rPr>
          <w:position w:val="2"/>
          <w:sz w:val="28"/>
        </w:rPr>
        <w:t xml:space="preserve">диагностическая работа, обеспечивающая проведение комплексного </w:t>
      </w:r>
      <w:r>
        <w:rPr>
          <w:sz w:val="28"/>
        </w:rPr>
        <w:t xml:space="preserve">обследования обучающихся с ЗПР и подготовку рекомендаций по оказанию им </w:t>
      </w:r>
      <w:proofErr w:type="spellStart"/>
      <w:r>
        <w:rPr>
          <w:sz w:val="28"/>
        </w:rPr>
        <w:t>психолого­медико­педагогической</w:t>
      </w:r>
      <w:proofErr w:type="spellEnd"/>
      <w:r>
        <w:rPr>
          <w:sz w:val="28"/>
        </w:rPr>
        <w:t xml:space="preserve"> помощи;</w:t>
      </w:r>
    </w:p>
    <w:p w:rsidR="006500DA" w:rsidRDefault="007B6F98">
      <w:pPr>
        <w:pStyle w:val="a5"/>
        <w:numPr>
          <w:ilvl w:val="0"/>
          <w:numId w:val="8"/>
        </w:numPr>
        <w:tabs>
          <w:tab w:val="left" w:pos="881"/>
        </w:tabs>
        <w:spacing w:before="13" w:line="352" w:lineRule="auto"/>
        <w:ind w:left="881" w:right="115"/>
        <w:rPr>
          <w:rFonts w:ascii="Symbol" w:hAnsi="Symbol"/>
          <w:sz w:val="28"/>
        </w:rPr>
      </w:pPr>
      <w:proofErr w:type="spellStart"/>
      <w:r>
        <w:rPr>
          <w:position w:val="2"/>
          <w:sz w:val="28"/>
        </w:rPr>
        <w:t>коррекционно­развивающая</w:t>
      </w:r>
      <w:proofErr w:type="spellEnd"/>
      <w:r>
        <w:rPr>
          <w:position w:val="2"/>
          <w:sz w:val="28"/>
        </w:rPr>
        <w:t xml:space="preserve"> работа, обеспечивающая своевременную </w:t>
      </w:r>
      <w:r>
        <w:rPr>
          <w:sz w:val="28"/>
        </w:rPr>
        <w:t xml:space="preserve">специализированную помощь в освоении содержания образования и коррекцию недостатков в психофизическом развитии обучающихся с </w:t>
      </w:r>
      <w:r>
        <w:rPr>
          <w:spacing w:val="-4"/>
          <w:sz w:val="28"/>
        </w:rPr>
        <w:t>ЗПР;</w:t>
      </w:r>
    </w:p>
    <w:p w:rsidR="006500DA" w:rsidRDefault="007B6F98">
      <w:pPr>
        <w:pStyle w:val="a5"/>
        <w:numPr>
          <w:ilvl w:val="0"/>
          <w:numId w:val="8"/>
        </w:numPr>
        <w:tabs>
          <w:tab w:val="left" w:pos="881"/>
          <w:tab w:val="left" w:pos="3733"/>
          <w:tab w:val="left" w:pos="6819"/>
        </w:tabs>
        <w:spacing w:before="11" w:line="355" w:lineRule="auto"/>
        <w:ind w:left="881" w:right="113"/>
        <w:rPr>
          <w:rFonts w:ascii="Symbol" w:hAnsi="Symbol"/>
          <w:sz w:val="28"/>
        </w:rPr>
      </w:pPr>
      <w:r>
        <w:rPr>
          <w:position w:val="2"/>
          <w:sz w:val="28"/>
        </w:rPr>
        <w:t>консультативная работа, обеспечивающая непрерывность</w:t>
      </w:r>
      <w:r>
        <w:rPr>
          <w:spacing w:val="80"/>
          <w:position w:val="2"/>
          <w:sz w:val="28"/>
        </w:rPr>
        <w:t xml:space="preserve"> </w:t>
      </w:r>
      <w:r>
        <w:rPr>
          <w:sz w:val="28"/>
        </w:rPr>
        <w:t xml:space="preserve">специального сопровождения обучающихся с ЗПР и их семей по </w:t>
      </w:r>
      <w:r>
        <w:rPr>
          <w:spacing w:val="-2"/>
          <w:sz w:val="28"/>
        </w:rPr>
        <w:t>вопросам</w:t>
      </w:r>
      <w:r>
        <w:rPr>
          <w:sz w:val="28"/>
        </w:rPr>
        <w:tab/>
      </w:r>
      <w:r>
        <w:rPr>
          <w:spacing w:val="-2"/>
          <w:sz w:val="28"/>
        </w:rPr>
        <w:t>реализации</w:t>
      </w:r>
      <w:r>
        <w:rPr>
          <w:sz w:val="28"/>
        </w:rPr>
        <w:tab/>
      </w:r>
      <w:r>
        <w:rPr>
          <w:spacing w:val="-2"/>
          <w:sz w:val="28"/>
        </w:rPr>
        <w:t xml:space="preserve">дифференцированных </w:t>
      </w:r>
      <w:proofErr w:type="spellStart"/>
      <w:r>
        <w:rPr>
          <w:sz w:val="28"/>
        </w:rPr>
        <w:t>психолого­педагогических</w:t>
      </w:r>
      <w:proofErr w:type="spellEnd"/>
      <w:r>
        <w:rPr>
          <w:sz w:val="28"/>
        </w:rPr>
        <w:t xml:space="preserve"> условий обучения, воспитания, коррекции, развития и социализации;</w:t>
      </w:r>
    </w:p>
    <w:p w:rsidR="006500DA" w:rsidRDefault="007B6F98">
      <w:pPr>
        <w:pStyle w:val="a5"/>
        <w:numPr>
          <w:ilvl w:val="0"/>
          <w:numId w:val="8"/>
        </w:numPr>
        <w:tabs>
          <w:tab w:val="left" w:pos="881"/>
        </w:tabs>
        <w:spacing w:line="340" w:lineRule="auto"/>
        <w:ind w:left="881" w:right="106"/>
        <w:rPr>
          <w:rFonts w:ascii="Symbol" w:hAnsi="Symbol"/>
          <w:sz w:val="28"/>
        </w:rPr>
      </w:pPr>
      <w:proofErr w:type="spellStart"/>
      <w:r>
        <w:rPr>
          <w:position w:val="2"/>
          <w:sz w:val="28"/>
        </w:rPr>
        <w:t>информационно­просветительская</w:t>
      </w:r>
      <w:proofErr w:type="spellEnd"/>
      <w:r>
        <w:rPr>
          <w:position w:val="2"/>
          <w:sz w:val="28"/>
        </w:rPr>
        <w:t xml:space="preserve"> работа, направленная на </w:t>
      </w:r>
      <w:r>
        <w:rPr>
          <w:sz w:val="28"/>
        </w:rPr>
        <w:t>разъяснительную</w:t>
      </w:r>
      <w:r>
        <w:rPr>
          <w:spacing w:val="65"/>
          <w:sz w:val="28"/>
        </w:rPr>
        <w:t xml:space="preserve">   </w:t>
      </w:r>
      <w:r>
        <w:rPr>
          <w:sz w:val="28"/>
        </w:rPr>
        <w:t>деятельность</w:t>
      </w:r>
      <w:r>
        <w:rPr>
          <w:spacing w:val="65"/>
          <w:sz w:val="28"/>
        </w:rPr>
        <w:t xml:space="preserve">   </w:t>
      </w:r>
      <w:r>
        <w:rPr>
          <w:sz w:val="28"/>
        </w:rPr>
        <w:t>по</w:t>
      </w:r>
      <w:r>
        <w:rPr>
          <w:spacing w:val="67"/>
          <w:sz w:val="28"/>
        </w:rPr>
        <w:t xml:space="preserve">   </w:t>
      </w:r>
      <w:r>
        <w:rPr>
          <w:sz w:val="28"/>
        </w:rPr>
        <w:t>вопросам,</w:t>
      </w:r>
      <w:r>
        <w:rPr>
          <w:spacing w:val="66"/>
          <w:sz w:val="28"/>
        </w:rPr>
        <w:t xml:space="preserve">   </w:t>
      </w:r>
      <w:r>
        <w:rPr>
          <w:sz w:val="28"/>
        </w:rPr>
        <w:t>связанным</w:t>
      </w:r>
      <w:r>
        <w:rPr>
          <w:spacing w:val="66"/>
          <w:sz w:val="28"/>
        </w:rPr>
        <w:t xml:space="preserve">   </w:t>
      </w:r>
      <w:proofErr w:type="gramStart"/>
      <w:r>
        <w:rPr>
          <w:sz w:val="28"/>
        </w:rPr>
        <w:t>с</w:t>
      </w:r>
      <w:proofErr w:type="gramEnd"/>
    </w:p>
    <w:p w:rsidR="006500DA" w:rsidRDefault="006500DA">
      <w:pPr>
        <w:spacing w:line="340" w:lineRule="auto"/>
        <w:jc w:val="both"/>
        <w:rPr>
          <w:rFonts w:ascii="Symbol" w:hAnsi="Symbol"/>
          <w:sz w:val="28"/>
        </w:rPr>
        <w:sectPr w:rsidR="006500DA">
          <w:pgSz w:w="11910" w:h="16840"/>
          <w:pgMar w:top="1040" w:right="740" w:bottom="1160" w:left="1540" w:header="0" w:footer="965" w:gutter="0"/>
          <w:cols w:space="720"/>
        </w:sectPr>
      </w:pPr>
    </w:p>
    <w:p w:rsidR="006500DA" w:rsidRDefault="007B6F98">
      <w:pPr>
        <w:pStyle w:val="a3"/>
        <w:spacing w:before="72" w:line="360" w:lineRule="auto"/>
        <w:ind w:left="881" w:right="107" w:firstLine="0"/>
      </w:pPr>
      <w:r>
        <w:lastRenderedPageBreak/>
        <w:t>особенностями</w:t>
      </w:r>
      <w:r>
        <w:rPr>
          <w:spacing w:val="40"/>
        </w:rPr>
        <w:t xml:space="preserve"> </w:t>
      </w:r>
      <w:r>
        <w:t>образовательного</w:t>
      </w:r>
      <w:r>
        <w:rPr>
          <w:spacing w:val="40"/>
        </w:rPr>
        <w:t xml:space="preserve"> </w:t>
      </w:r>
      <w:r>
        <w:t>процесса</w:t>
      </w:r>
      <w:r>
        <w:rPr>
          <w:spacing w:val="40"/>
        </w:rPr>
        <w:t xml:space="preserve"> </w:t>
      </w:r>
      <w:r>
        <w:t>для</w:t>
      </w:r>
      <w:r>
        <w:rPr>
          <w:spacing w:val="40"/>
        </w:rPr>
        <w:t xml:space="preserve"> </w:t>
      </w:r>
      <w:r>
        <w:t>обучающихся</w:t>
      </w:r>
      <w:r>
        <w:rPr>
          <w:spacing w:val="40"/>
        </w:rPr>
        <w:t xml:space="preserve"> </w:t>
      </w:r>
      <w:r>
        <w:t>с</w:t>
      </w:r>
      <w:r>
        <w:rPr>
          <w:spacing w:val="40"/>
        </w:rPr>
        <w:t xml:space="preserve"> </w:t>
      </w:r>
      <w:r>
        <w:t xml:space="preserve">ЗПР, со всеми участниками образовательных отношений — обучающимися, их родителями (законными представителями), педагогическими </w:t>
      </w:r>
      <w:r>
        <w:rPr>
          <w:spacing w:val="-2"/>
        </w:rPr>
        <w:t>работниками.</w:t>
      </w:r>
    </w:p>
    <w:p w:rsidR="006500DA" w:rsidRDefault="007B6F98">
      <w:pPr>
        <w:pStyle w:val="a3"/>
        <w:spacing w:before="3" w:line="364" w:lineRule="auto"/>
        <w:ind w:right="102" w:firstLine="359"/>
      </w:pPr>
      <w:r>
        <w:t>Коррекционная работа включает систематическое психолог</w:t>
      </w:r>
      <w:proofErr w:type="gramStart"/>
      <w:r>
        <w:t>о-</w:t>
      </w:r>
      <w:proofErr w:type="gramEnd"/>
      <w:r>
        <w:t xml:space="preserve"> педагогическое наблюдение в учебной и внеурочной деятельности, разработку и реализацию индивидуального маршрута комплексного психолого-педагогического сопровождения каждого обучающегося с ЗПР на основе психолого-педагогической характеристики, составленной по результатам изучения его особенностей и возможностей развития, выявления трудностей в овладении содержанием начального общего образования, особенностей личностного развития, межличностного взаимодействия с детьми и взрослыми и др.</w:t>
      </w:r>
    </w:p>
    <w:p w:rsidR="006500DA" w:rsidRDefault="007B6F98">
      <w:pPr>
        <w:pStyle w:val="a3"/>
        <w:spacing w:before="2" w:line="360" w:lineRule="auto"/>
        <w:ind w:right="104"/>
      </w:pPr>
      <w:r>
        <w:t>Основными направлениями в коррекционной работе являются: коррекционная помощь в овладении базовым содержанием обучения; развитие эмоционально-личностной сферы и коррекция ее недостатков; развитие познавательной деятельности и целенаправленное формирование высших психических функций; развитие зрительно-моторной координации; формирование</w:t>
      </w:r>
      <w:r>
        <w:rPr>
          <w:spacing w:val="-11"/>
        </w:rPr>
        <w:t xml:space="preserve"> </w:t>
      </w:r>
      <w:r>
        <w:t>произвольной</w:t>
      </w:r>
      <w:r>
        <w:rPr>
          <w:spacing w:val="-11"/>
        </w:rPr>
        <w:t xml:space="preserve"> </w:t>
      </w:r>
      <w:r>
        <w:t>регуляции</w:t>
      </w:r>
      <w:r>
        <w:rPr>
          <w:spacing w:val="-11"/>
        </w:rPr>
        <w:t xml:space="preserve"> </w:t>
      </w:r>
      <w:r>
        <w:t>деятельности</w:t>
      </w:r>
      <w:r>
        <w:rPr>
          <w:spacing w:val="-11"/>
        </w:rPr>
        <w:t xml:space="preserve"> </w:t>
      </w:r>
      <w:r>
        <w:t>и</w:t>
      </w:r>
      <w:r>
        <w:rPr>
          <w:spacing w:val="-11"/>
        </w:rPr>
        <w:t xml:space="preserve"> </w:t>
      </w:r>
      <w:r>
        <w:t>поведения;</w:t>
      </w:r>
      <w:r>
        <w:rPr>
          <w:spacing w:val="-10"/>
        </w:rPr>
        <w:t xml:space="preserve"> </w:t>
      </w:r>
      <w:r>
        <w:t>коррекция нарушений устной и письменной речи; обеспечение ребенку успеха в различных видах деятельности с целью предупреждения негативного отношения к учёбе, ситуации школьного обучения в целом, повышения мотивации к школьному обучению.</w:t>
      </w:r>
    </w:p>
    <w:p w:rsidR="006500DA" w:rsidRDefault="007B6F98">
      <w:pPr>
        <w:pStyle w:val="a3"/>
        <w:spacing w:before="2" w:line="360" w:lineRule="auto"/>
        <w:ind w:right="103"/>
      </w:pPr>
      <w:r>
        <w:rPr>
          <w:color w:val="000009"/>
        </w:rPr>
        <w:t>Коррекционная работа осуществляется в ходе всего учебн</w:t>
      </w:r>
      <w:proofErr w:type="gramStart"/>
      <w:r>
        <w:rPr>
          <w:color w:val="000009"/>
        </w:rPr>
        <w:t>о-</w:t>
      </w:r>
      <w:proofErr w:type="gramEnd"/>
      <w:r>
        <w:rPr>
          <w:color w:val="000009"/>
        </w:rPr>
        <w:t xml:space="preserve"> образовательного процесса, при изучении предметов учебного плана и на специальных коррекционно-развивающих занятиях, где осуществляется коррекция дефектов психофизического развития обучающихся с ЗПР и оказывается помощь в освоении нового учебного материала на уроке и в освоении АООП НОО в целом.</w:t>
      </w:r>
    </w:p>
    <w:p w:rsidR="006500DA" w:rsidRDefault="006500DA">
      <w:pPr>
        <w:spacing w:line="360" w:lineRule="auto"/>
        <w:sectPr w:rsidR="006500DA">
          <w:pgSz w:w="11910" w:h="16840"/>
          <w:pgMar w:top="1040" w:right="740" w:bottom="1200" w:left="1540" w:header="0" w:footer="965" w:gutter="0"/>
          <w:cols w:space="720"/>
        </w:sectPr>
      </w:pPr>
    </w:p>
    <w:p w:rsidR="006500DA" w:rsidRDefault="007B6F98">
      <w:pPr>
        <w:pStyle w:val="a3"/>
        <w:spacing w:before="74" w:line="360" w:lineRule="auto"/>
        <w:ind w:right="103"/>
      </w:pPr>
      <w:r>
        <w:rPr>
          <w:color w:val="000009"/>
        </w:rPr>
        <w:lastRenderedPageBreak/>
        <w:t>При возникновении трудностей в освоении обучающимся с ЗПР содержания АООП НОО педагоги, осуществляющие психолог</w:t>
      </w:r>
      <w:proofErr w:type="gramStart"/>
      <w:r>
        <w:rPr>
          <w:color w:val="000009"/>
        </w:rPr>
        <w:t>о-</w:t>
      </w:r>
      <w:proofErr w:type="gramEnd"/>
      <w:r>
        <w:rPr>
          <w:color w:val="000009"/>
        </w:rPr>
        <w:t xml:space="preserve"> педагогическое сопровождение, должны оперативно дополнить структуру программы коррекционной работы соответствующим направлением работы, которое будет сохранять свою актуальность до момента преодоления возникших затруднений. В случае нарастания значительных стойких затруднений в обучении, взаимодействии с учителями и обучающимися школы</w:t>
      </w:r>
      <w:r>
        <w:rPr>
          <w:color w:val="000009"/>
          <w:spacing w:val="-4"/>
        </w:rPr>
        <w:t xml:space="preserve"> </w:t>
      </w:r>
      <w:r>
        <w:rPr>
          <w:color w:val="000009"/>
        </w:rPr>
        <w:t>(класса)</w:t>
      </w:r>
      <w:r>
        <w:rPr>
          <w:color w:val="000009"/>
          <w:spacing w:val="-5"/>
        </w:rPr>
        <w:t xml:space="preserve"> </w:t>
      </w:r>
      <w:r>
        <w:rPr>
          <w:color w:val="000009"/>
        </w:rPr>
        <w:t>обучающийся</w:t>
      </w:r>
      <w:r>
        <w:rPr>
          <w:color w:val="000009"/>
          <w:spacing w:val="-5"/>
        </w:rPr>
        <w:t xml:space="preserve"> </w:t>
      </w:r>
      <w:r>
        <w:rPr>
          <w:color w:val="000009"/>
        </w:rPr>
        <w:t>с</w:t>
      </w:r>
      <w:r>
        <w:rPr>
          <w:color w:val="000009"/>
          <w:spacing w:val="-5"/>
        </w:rPr>
        <w:t xml:space="preserve"> </w:t>
      </w:r>
      <w:r>
        <w:rPr>
          <w:color w:val="000009"/>
        </w:rPr>
        <w:t>ЗПР</w:t>
      </w:r>
      <w:r>
        <w:rPr>
          <w:color w:val="000009"/>
          <w:spacing w:val="-5"/>
        </w:rPr>
        <w:t xml:space="preserve"> </w:t>
      </w:r>
      <w:r>
        <w:rPr>
          <w:color w:val="000009"/>
        </w:rPr>
        <w:t>направляется</w:t>
      </w:r>
      <w:r>
        <w:rPr>
          <w:color w:val="000009"/>
          <w:spacing w:val="-5"/>
        </w:rPr>
        <w:t xml:space="preserve"> </w:t>
      </w:r>
      <w:r>
        <w:rPr>
          <w:color w:val="000009"/>
        </w:rPr>
        <w:t>на</w:t>
      </w:r>
      <w:r>
        <w:rPr>
          <w:color w:val="000009"/>
          <w:spacing w:val="-5"/>
        </w:rPr>
        <w:t xml:space="preserve"> </w:t>
      </w:r>
      <w:r>
        <w:rPr>
          <w:color w:val="000009"/>
        </w:rPr>
        <w:t>комплексное</w:t>
      </w:r>
      <w:r>
        <w:rPr>
          <w:color w:val="000009"/>
          <w:spacing w:val="-5"/>
        </w:rPr>
        <w:t xml:space="preserve"> </w:t>
      </w:r>
      <w:r>
        <w:rPr>
          <w:color w:val="000009"/>
        </w:rPr>
        <w:t>психолог</w:t>
      </w:r>
      <w:proofErr w:type="gramStart"/>
      <w:r>
        <w:rPr>
          <w:color w:val="000009"/>
        </w:rPr>
        <w:t>о-</w:t>
      </w:r>
      <w:proofErr w:type="gramEnd"/>
      <w:r>
        <w:rPr>
          <w:color w:val="000009"/>
        </w:rPr>
        <w:t xml:space="preserve"> медико-педагогическое обследование с целью выработки рекомендаций по его дальнейшему обучению.</w:t>
      </w:r>
    </w:p>
    <w:p w:rsidR="006500DA" w:rsidRDefault="007B6F98">
      <w:pPr>
        <w:pStyle w:val="a3"/>
        <w:spacing w:before="3" w:line="360" w:lineRule="auto"/>
        <w:ind w:right="103"/>
      </w:pPr>
      <w:r>
        <w:rPr>
          <w:color w:val="000009"/>
        </w:rPr>
        <w:t>Психолого-педагогическое сопровождение</w:t>
      </w:r>
      <w:r w:rsidR="002410BA">
        <w:rPr>
          <w:color w:val="000009"/>
        </w:rPr>
        <w:t xml:space="preserve"> </w:t>
      </w:r>
      <w:proofErr w:type="gramStart"/>
      <w:r>
        <w:rPr>
          <w:color w:val="000009"/>
        </w:rPr>
        <w:t>обучающихся</w:t>
      </w:r>
      <w:proofErr w:type="gramEnd"/>
      <w:r>
        <w:rPr>
          <w:color w:val="000009"/>
        </w:rPr>
        <w:t xml:space="preserve"> с ЗПР осуществляют специалисты: педагог-психолог, имеющий соответ</w:t>
      </w:r>
      <w:r w:rsidR="002410BA">
        <w:rPr>
          <w:color w:val="000009"/>
        </w:rPr>
        <w:t xml:space="preserve">ствующую профильную подготовку, </w:t>
      </w:r>
      <w:r>
        <w:rPr>
          <w:color w:val="000009"/>
        </w:rPr>
        <w:t xml:space="preserve">педагог дополнительного образования. </w:t>
      </w:r>
      <w:r w:rsidR="002410BA">
        <w:rPr>
          <w:color w:val="000009"/>
        </w:rPr>
        <w:t xml:space="preserve"> </w:t>
      </w:r>
    </w:p>
    <w:p w:rsidR="006500DA" w:rsidRDefault="007B6F98">
      <w:pPr>
        <w:pStyle w:val="a3"/>
        <w:spacing w:before="12"/>
        <w:ind w:left="870" w:firstLine="0"/>
      </w:pPr>
      <w:r>
        <w:rPr>
          <w:color w:val="000009"/>
        </w:rPr>
        <w:t>Социальное</w:t>
      </w:r>
      <w:r>
        <w:rPr>
          <w:color w:val="000009"/>
          <w:spacing w:val="-9"/>
        </w:rPr>
        <w:t xml:space="preserve"> </w:t>
      </w:r>
      <w:r>
        <w:rPr>
          <w:color w:val="000009"/>
        </w:rPr>
        <w:t>партнерство</w:t>
      </w:r>
      <w:r>
        <w:rPr>
          <w:color w:val="000009"/>
          <w:spacing w:val="-7"/>
        </w:rPr>
        <w:t xml:space="preserve"> </w:t>
      </w:r>
      <w:r>
        <w:rPr>
          <w:color w:val="000009"/>
          <w:spacing w:val="-2"/>
        </w:rPr>
        <w:t>предусматривает:</w:t>
      </w:r>
    </w:p>
    <w:p w:rsidR="006500DA" w:rsidRDefault="007B6F98">
      <w:pPr>
        <w:pStyle w:val="a5"/>
        <w:numPr>
          <w:ilvl w:val="0"/>
          <w:numId w:val="8"/>
        </w:numPr>
        <w:tabs>
          <w:tab w:val="left" w:pos="881"/>
        </w:tabs>
        <w:spacing w:before="164" w:line="355" w:lineRule="auto"/>
        <w:ind w:left="881" w:right="110"/>
        <w:rPr>
          <w:rFonts w:ascii="Symbol" w:hAnsi="Symbol"/>
          <w:color w:val="000009"/>
          <w:sz w:val="28"/>
        </w:rPr>
      </w:pPr>
      <w:r>
        <w:rPr>
          <w:color w:val="000009"/>
          <w:sz w:val="28"/>
        </w:rPr>
        <w:t xml:space="preserve">сотрудничество с образовательными организациями и другими ведомствами по вопросам преемственности обучения, развития, социализации, </w:t>
      </w:r>
      <w:proofErr w:type="spellStart"/>
      <w:r>
        <w:rPr>
          <w:color w:val="000009"/>
          <w:sz w:val="28"/>
        </w:rPr>
        <w:t>здоровьесбережения</w:t>
      </w:r>
      <w:proofErr w:type="spellEnd"/>
      <w:r>
        <w:rPr>
          <w:color w:val="000009"/>
          <w:sz w:val="28"/>
        </w:rPr>
        <w:t xml:space="preserve"> </w:t>
      </w:r>
      <w:proofErr w:type="gramStart"/>
      <w:r>
        <w:rPr>
          <w:color w:val="000009"/>
          <w:sz w:val="28"/>
        </w:rPr>
        <w:t>обучающихся</w:t>
      </w:r>
      <w:proofErr w:type="gramEnd"/>
      <w:r>
        <w:rPr>
          <w:color w:val="000009"/>
          <w:sz w:val="28"/>
        </w:rPr>
        <w:t xml:space="preserve"> с ЗПР;</w:t>
      </w:r>
    </w:p>
    <w:p w:rsidR="006500DA" w:rsidRDefault="007B6F98">
      <w:pPr>
        <w:pStyle w:val="a5"/>
        <w:numPr>
          <w:ilvl w:val="0"/>
          <w:numId w:val="8"/>
        </w:numPr>
        <w:tabs>
          <w:tab w:val="left" w:pos="880"/>
        </w:tabs>
        <w:spacing w:before="8"/>
        <w:ind w:left="880" w:hanging="359"/>
        <w:rPr>
          <w:rFonts w:ascii="Symbol" w:hAnsi="Symbol"/>
          <w:color w:val="000009"/>
          <w:sz w:val="28"/>
        </w:rPr>
      </w:pPr>
      <w:r>
        <w:rPr>
          <w:color w:val="000009"/>
          <w:sz w:val="28"/>
        </w:rPr>
        <w:t>сотрудничество</w:t>
      </w:r>
      <w:r>
        <w:rPr>
          <w:color w:val="000009"/>
          <w:spacing w:val="-17"/>
          <w:sz w:val="28"/>
        </w:rPr>
        <w:t xml:space="preserve"> </w:t>
      </w:r>
      <w:r>
        <w:rPr>
          <w:color w:val="000009"/>
          <w:sz w:val="28"/>
        </w:rPr>
        <w:t>со</w:t>
      </w:r>
      <w:r>
        <w:rPr>
          <w:color w:val="000009"/>
          <w:spacing w:val="-14"/>
          <w:sz w:val="28"/>
        </w:rPr>
        <w:t xml:space="preserve"> </w:t>
      </w:r>
      <w:r>
        <w:rPr>
          <w:color w:val="000009"/>
          <w:sz w:val="28"/>
        </w:rPr>
        <w:t>средствами</w:t>
      </w:r>
      <w:r>
        <w:rPr>
          <w:color w:val="000009"/>
          <w:spacing w:val="-16"/>
          <w:sz w:val="28"/>
        </w:rPr>
        <w:t xml:space="preserve"> </w:t>
      </w:r>
      <w:r>
        <w:rPr>
          <w:color w:val="000009"/>
          <w:sz w:val="28"/>
        </w:rPr>
        <w:t>массовой</w:t>
      </w:r>
      <w:r>
        <w:rPr>
          <w:color w:val="000009"/>
          <w:spacing w:val="-16"/>
          <w:sz w:val="28"/>
        </w:rPr>
        <w:t xml:space="preserve"> </w:t>
      </w:r>
      <w:r>
        <w:rPr>
          <w:color w:val="000009"/>
          <w:spacing w:val="-2"/>
          <w:sz w:val="28"/>
        </w:rPr>
        <w:t>информации;</w:t>
      </w:r>
    </w:p>
    <w:p w:rsidR="006500DA" w:rsidRDefault="007B6F98">
      <w:pPr>
        <w:pStyle w:val="a5"/>
        <w:numPr>
          <w:ilvl w:val="0"/>
          <w:numId w:val="8"/>
        </w:numPr>
        <w:tabs>
          <w:tab w:val="left" w:pos="880"/>
        </w:tabs>
        <w:spacing w:before="76"/>
        <w:ind w:left="880" w:hanging="359"/>
        <w:rPr>
          <w:rFonts w:ascii="Symbol" w:hAnsi="Symbol"/>
          <w:color w:val="000009"/>
          <w:sz w:val="28"/>
        </w:rPr>
      </w:pPr>
      <w:r>
        <w:rPr>
          <w:color w:val="000009"/>
          <w:spacing w:val="-2"/>
          <w:sz w:val="28"/>
        </w:rPr>
        <w:t>сотрудничество</w:t>
      </w:r>
      <w:r>
        <w:rPr>
          <w:color w:val="000009"/>
          <w:spacing w:val="-4"/>
          <w:sz w:val="28"/>
        </w:rPr>
        <w:t xml:space="preserve"> </w:t>
      </w:r>
      <w:r>
        <w:rPr>
          <w:color w:val="000009"/>
          <w:spacing w:val="-2"/>
          <w:sz w:val="28"/>
        </w:rPr>
        <w:t>с</w:t>
      </w:r>
      <w:r>
        <w:rPr>
          <w:color w:val="000009"/>
          <w:spacing w:val="-6"/>
          <w:sz w:val="28"/>
        </w:rPr>
        <w:t xml:space="preserve"> </w:t>
      </w:r>
      <w:r>
        <w:rPr>
          <w:color w:val="000009"/>
          <w:spacing w:val="-2"/>
          <w:sz w:val="28"/>
        </w:rPr>
        <w:t>родительской общественностью.</w:t>
      </w:r>
    </w:p>
    <w:p w:rsidR="006500DA" w:rsidRDefault="007B6F98">
      <w:pPr>
        <w:pStyle w:val="a3"/>
        <w:spacing w:before="160" w:line="360" w:lineRule="auto"/>
        <w:ind w:right="104"/>
      </w:pPr>
      <w:r>
        <w:rPr>
          <w:color w:val="000009"/>
        </w:rPr>
        <w:t xml:space="preserve">Программа коррекционной (логопедической) работы может предусматривать вариативные формы специального сопровождения </w:t>
      </w:r>
      <w:proofErr w:type="gramStart"/>
      <w:r>
        <w:rPr>
          <w:color w:val="000009"/>
        </w:rPr>
        <w:t>обучающихся</w:t>
      </w:r>
      <w:proofErr w:type="gramEnd"/>
      <w:r>
        <w:rPr>
          <w:color w:val="000009"/>
        </w:rPr>
        <w:t xml:space="preserve"> с ЗПР. Варьироваться могут содержание, организационные формы работы, степень участия специалистов сопровождения, что способствует реализации и развитию больших потенциальных возможностей обучающихся с ЗПР и удовлетворению их особых образовательных </w:t>
      </w:r>
      <w:r>
        <w:rPr>
          <w:color w:val="000009"/>
          <w:spacing w:val="-2"/>
        </w:rPr>
        <w:t>потребностей.</w:t>
      </w:r>
    </w:p>
    <w:p w:rsidR="006500DA" w:rsidRDefault="007B6F98">
      <w:pPr>
        <w:pStyle w:val="1"/>
        <w:numPr>
          <w:ilvl w:val="2"/>
          <w:numId w:val="12"/>
        </w:numPr>
        <w:tabs>
          <w:tab w:val="left" w:pos="859"/>
        </w:tabs>
        <w:spacing w:before="1"/>
        <w:ind w:left="859" w:hanging="697"/>
        <w:jc w:val="both"/>
      </w:pPr>
      <w:r>
        <w:t>Содержание</w:t>
      </w:r>
      <w:r>
        <w:rPr>
          <w:spacing w:val="-16"/>
        </w:rPr>
        <w:t xml:space="preserve"> </w:t>
      </w:r>
      <w:r>
        <w:t>курсов</w:t>
      </w:r>
      <w:r>
        <w:rPr>
          <w:spacing w:val="-12"/>
        </w:rPr>
        <w:t xml:space="preserve"> </w:t>
      </w:r>
      <w:r>
        <w:t>коррекционно-развивающей</w:t>
      </w:r>
      <w:r>
        <w:rPr>
          <w:spacing w:val="-13"/>
        </w:rPr>
        <w:t xml:space="preserve"> </w:t>
      </w:r>
      <w:r>
        <w:rPr>
          <w:spacing w:val="-2"/>
        </w:rPr>
        <w:t>области</w:t>
      </w:r>
    </w:p>
    <w:p w:rsidR="006500DA" w:rsidRDefault="007B6F98">
      <w:pPr>
        <w:spacing w:before="161" w:line="360" w:lineRule="auto"/>
        <w:ind w:left="162" w:right="103" w:firstLine="707"/>
        <w:jc w:val="both"/>
        <w:rPr>
          <w:sz w:val="28"/>
        </w:rPr>
      </w:pPr>
      <w:r>
        <w:rPr>
          <w:b/>
          <w:i/>
          <w:sz w:val="28"/>
        </w:rPr>
        <w:t xml:space="preserve">Содержание </w:t>
      </w:r>
      <w:proofErr w:type="spellStart"/>
      <w:r>
        <w:rPr>
          <w:b/>
          <w:i/>
          <w:sz w:val="28"/>
        </w:rPr>
        <w:t>коррекционно</w:t>
      </w:r>
      <w:proofErr w:type="spellEnd"/>
      <w:r>
        <w:rPr>
          <w:b/>
          <w:i/>
          <w:sz w:val="28"/>
        </w:rPr>
        <w:t xml:space="preserve"> – развивающей области представлено следующими обязательными коррекционными курсами: </w:t>
      </w:r>
      <w:r>
        <w:rPr>
          <w:sz w:val="28"/>
        </w:rPr>
        <w:t>«Коррекционн</w:t>
      </w:r>
      <w:proofErr w:type="gramStart"/>
      <w:r>
        <w:rPr>
          <w:sz w:val="28"/>
        </w:rPr>
        <w:t>о-</w:t>
      </w:r>
      <w:proofErr w:type="gramEnd"/>
      <w:r>
        <w:rPr>
          <w:sz w:val="28"/>
        </w:rPr>
        <w:t xml:space="preserve"> развивающие занятия (логопедические и </w:t>
      </w:r>
      <w:proofErr w:type="spellStart"/>
      <w:r>
        <w:rPr>
          <w:sz w:val="28"/>
        </w:rPr>
        <w:t>психокоррекционные</w:t>
      </w:r>
      <w:proofErr w:type="spellEnd"/>
      <w:r>
        <w:rPr>
          <w:sz w:val="28"/>
        </w:rPr>
        <w:t xml:space="preserve">)» </w:t>
      </w:r>
      <w:r>
        <w:rPr>
          <w:sz w:val="28"/>
        </w:rPr>
        <w:lastRenderedPageBreak/>
        <w:t>(фронтальны</w:t>
      </w:r>
      <w:r w:rsidR="002410BA">
        <w:rPr>
          <w:sz w:val="28"/>
        </w:rPr>
        <w:t>е и/или индивидуальные занятия).</w:t>
      </w:r>
    </w:p>
    <w:p w:rsidR="006500DA" w:rsidRDefault="007B6F98">
      <w:pPr>
        <w:spacing w:line="360" w:lineRule="auto"/>
        <w:ind w:left="179" w:right="123"/>
        <w:jc w:val="center"/>
        <w:rPr>
          <w:b/>
          <w:i/>
          <w:sz w:val="28"/>
        </w:rPr>
      </w:pPr>
      <w:r>
        <w:rPr>
          <w:b/>
          <w:i/>
          <w:color w:val="000009"/>
          <w:sz w:val="28"/>
        </w:rPr>
        <w:t>Коррекционный</w:t>
      </w:r>
      <w:r>
        <w:rPr>
          <w:b/>
          <w:i/>
          <w:color w:val="000009"/>
          <w:spacing w:val="-18"/>
          <w:sz w:val="28"/>
        </w:rPr>
        <w:t xml:space="preserve"> </w:t>
      </w:r>
      <w:proofErr w:type="spellStart"/>
      <w:r>
        <w:rPr>
          <w:b/>
          <w:i/>
          <w:color w:val="000009"/>
          <w:sz w:val="28"/>
        </w:rPr>
        <w:t>курс</w:t>
      </w:r>
      <w:proofErr w:type="gramStart"/>
      <w:r>
        <w:rPr>
          <w:color w:val="000009"/>
          <w:sz w:val="28"/>
        </w:rPr>
        <w:t>«</w:t>
      </w:r>
      <w:r>
        <w:rPr>
          <w:b/>
          <w:i/>
          <w:color w:val="000009"/>
          <w:sz w:val="28"/>
        </w:rPr>
        <w:t>К</w:t>
      </w:r>
      <w:proofErr w:type="gramEnd"/>
      <w:r>
        <w:rPr>
          <w:b/>
          <w:i/>
          <w:color w:val="000009"/>
          <w:sz w:val="28"/>
        </w:rPr>
        <w:t>оррекционно</w:t>
      </w:r>
      <w:proofErr w:type="spellEnd"/>
      <w:r>
        <w:rPr>
          <w:b/>
          <w:i/>
          <w:color w:val="000009"/>
          <w:sz w:val="28"/>
        </w:rPr>
        <w:t>-развивающие</w:t>
      </w:r>
      <w:r>
        <w:rPr>
          <w:b/>
          <w:i/>
          <w:color w:val="000009"/>
          <w:spacing w:val="-17"/>
          <w:sz w:val="28"/>
        </w:rPr>
        <w:t xml:space="preserve"> </w:t>
      </w:r>
      <w:r>
        <w:rPr>
          <w:b/>
          <w:i/>
          <w:color w:val="000009"/>
          <w:sz w:val="28"/>
        </w:rPr>
        <w:t xml:space="preserve">занятия (логопедические и </w:t>
      </w:r>
      <w:proofErr w:type="spellStart"/>
      <w:r>
        <w:rPr>
          <w:b/>
          <w:i/>
          <w:color w:val="000009"/>
          <w:sz w:val="28"/>
        </w:rPr>
        <w:t>психокоррекционные</w:t>
      </w:r>
      <w:proofErr w:type="spellEnd"/>
      <w:r>
        <w:rPr>
          <w:b/>
          <w:i/>
          <w:color w:val="000009"/>
          <w:sz w:val="28"/>
        </w:rPr>
        <w:t>)».</w:t>
      </w:r>
    </w:p>
    <w:p w:rsidR="006500DA" w:rsidRDefault="007B6F98">
      <w:pPr>
        <w:pStyle w:val="1"/>
        <w:ind w:left="179" w:right="125"/>
        <w:jc w:val="center"/>
      </w:pPr>
      <w:r>
        <w:rPr>
          <w:spacing w:val="-2"/>
        </w:rPr>
        <w:t>Логопедические</w:t>
      </w:r>
      <w:r>
        <w:rPr>
          <w:spacing w:val="1"/>
        </w:rPr>
        <w:t xml:space="preserve"> </w:t>
      </w:r>
      <w:r>
        <w:rPr>
          <w:spacing w:val="-2"/>
        </w:rPr>
        <w:t>занятия</w:t>
      </w:r>
    </w:p>
    <w:p w:rsidR="006500DA" w:rsidRDefault="007B6F98">
      <w:pPr>
        <w:pStyle w:val="a3"/>
        <w:spacing w:before="161" w:line="360" w:lineRule="auto"/>
        <w:ind w:right="100"/>
      </w:pPr>
      <w:r>
        <w:rPr>
          <w:b/>
        </w:rPr>
        <w:t xml:space="preserve">Цель </w:t>
      </w:r>
      <w:r>
        <w:t>логопедических занятий состоит в диагностике, коррекции и развитии всех сторон речи (фонетико-фонематической, лексик</w:t>
      </w:r>
      <w:proofErr w:type="gramStart"/>
      <w:r>
        <w:t>о-</w:t>
      </w:r>
      <w:proofErr w:type="gramEnd"/>
      <w:r>
        <w:t xml:space="preserve"> грамматической, синтаксической), связной речи.</w:t>
      </w:r>
    </w:p>
    <w:p w:rsidR="006500DA" w:rsidRDefault="007B6F98">
      <w:pPr>
        <w:spacing w:before="1"/>
        <w:ind w:left="870"/>
        <w:jc w:val="both"/>
        <w:rPr>
          <w:sz w:val="28"/>
        </w:rPr>
      </w:pPr>
      <w:r>
        <w:rPr>
          <w:sz w:val="28"/>
        </w:rPr>
        <w:t>Основными</w:t>
      </w:r>
      <w:r>
        <w:rPr>
          <w:spacing w:val="-12"/>
          <w:sz w:val="28"/>
        </w:rPr>
        <w:t xml:space="preserve"> </w:t>
      </w:r>
      <w:r>
        <w:rPr>
          <w:b/>
          <w:sz w:val="28"/>
        </w:rPr>
        <w:t>направлениями</w:t>
      </w:r>
      <w:r>
        <w:rPr>
          <w:b/>
          <w:spacing w:val="-12"/>
          <w:sz w:val="28"/>
        </w:rPr>
        <w:t xml:space="preserve"> </w:t>
      </w:r>
      <w:r>
        <w:rPr>
          <w:sz w:val="28"/>
        </w:rPr>
        <w:t>логопедической</w:t>
      </w:r>
      <w:r>
        <w:rPr>
          <w:spacing w:val="-11"/>
          <w:sz w:val="28"/>
        </w:rPr>
        <w:t xml:space="preserve"> </w:t>
      </w:r>
      <w:r>
        <w:rPr>
          <w:sz w:val="28"/>
        </w:rPr>
        <w:t>работы</w:t>
      </w:r>
      <w:r>
        <w:rPr>
          <w:spacing w:val="-11"/>
          <w:sz w:val="28"/>
        </w:rPr>
        <w:t xml:space="preserve"> </w:t>
      </w:r>
      <w:r>
        <w:rPr>
          <w:spacing w:val="-2"/>
          <w:sz w:val="28"/>
        </w:rPr>
        <w:t>является:</w:t>
      </w:r>
    </w:p>
    <w:p w:rsidR="006500DA" w:rsidRDefault="007B6F98">
      <w:pPr>
        <w:spacing w:before="160" w:line="360" w:lineRule="auto"/>
        <w:ind w:left="162" w:right="106" w:firstLine="707"/>
        <w:jc w:val="both"/>
        <w:rPr>
          <w:sz w:val="28"/>
        </w:rPr>
      </w:pPr>
      <w:r>
        <w:rPr>
          <w:b/>
          <w:sz w:val="28"/>
        </w:rPr>
        <w:t xml:space="preserve">диагностика и коррекция звукопроизношения </w:t>
      </w:r>
      <w:r>
        <w:rPr>
          <w:sz w:val="28"/>
        </w:rPr>
        <w:t>(постановка, автоматизация и дифференциация звуков речи);</w:t>
      </w:r>
    </w:p>
    <w:p w:rsidR="006500DA" w:rsidRDefault="007B6F98">
      <w:pPr>
        <w:spacing w:line="360" w:lineRule="auto"/>
        <w:ind w:left="162" w:right="103" w:firstLine="707"/>
        <w:jc w:val="both"/>
        <w:rPr>
          <w:sz w:val="28"/>
        </w:rPr>
      </w:pPr>
      <w:r>
        <w:rPr>
          <w:b/>
          <w:sz w:val="28"/>
        </w:rPr>
        <w:t>диагностика и коррекция лексической стороны речи (</w:t>
      </w:r>
      <w:r>
        <w:rPr>
          <w:sz w:val="28"/>
        </w:rPr>
        <w:t>обогащение словаря, его расширение и уточнение);</w:t>
      </w:r>
    </w:p>
    <w:p w:rsidR="006500DA" w:rsidRDefault="007B6F98">
      <w:pPr>
        <w:spacing w:before="1" w:line="360" w:lineRule="auto"/>
        <w:ind w:left="162" w:right="111" w:firstLine="707"/>
        <w:jc w:val="both"/>
        <w:rPr>
          <w:sz w:val="28"/>
        </w:rPr>
      </w:pPr>
      <w:r>
        <w:rPr>
          <w:b/>
          <w:sz w:val="28"/>
        </w:rPr>
        <w:t xml:space="preserve">диагностика и коррекция грамматического строя речи </w:t>
      </w:r>
      <w:r>
        <w:rPr>
          <w:sz w:val="28"/>
        </w:rPr>
        <w:t xml:space="preserve">(синтаксической структуры речевых высказываний, словоизменения и </w:t>
      </w:r>
      <w:r>
        <w:rPr>
          <w:spacing w:val="-2"/>
          <w:sz w:val="28"/>
        </w:rPr>
        <w:t>словообразования);</w:t>
      </w:r>
    </w:p>
    <w:p w:rsidR="006500DA" w:rsidRPr="002410BA" w:rsidRDefault="007B6F98" w:rsidP="002410BA">
      <w:pPr>
        <w:pStyle w:val="1"/>
        <w:spacing w:line="362" w:lineRule="auto"/>
        <w:ind w:right="108" w:firstLine="707"/>
        <w:rPr>
          <w:b w:val="0"/>
        </w:rPr>
      </w:pPr>
      <w:r>
        <w:t>коррекция диалогической и формирование монологической форм речи,</w:t>
      </w:r>
      <w:r>
        <w:rPr>
          <w:spacing w:val="55"/>
        </w:rPr>
        <w:t xml:space="preserve">  </w:t>
      </w:r>
      <w:r>
        <w:t>развитие</w:t>
      </w:r>
      <w:r>
        <w:rPr>
          <w:spacing w:val="55"/>
        </w:rPr>
        <w:t xml:space="preserve">  </w:t>
      </w:r>
      <w:r>
        <w:t>коммуникативной</w:t>
      </w:r>
      <w:r>
        <w:rPr>
          <w:spacing w:val="54"/>
        </w:rPr>
        <w:t xml:space="preserve">  </w:t>
      </w:r>
      <w:r>
        <w:t>функции</w:t>
      </w:r>
      <w:r>
        <w:rPr>
          <w:spacing w:val="55"/>
        </w:rPr>
        <w:t xml:space="preserve">  </w:t>
      </w:r>
      <w:r>
        <w:t>речи</w:t>
      </w:r>
      <w:r w:rsidR="002410BA">
        <w:t xml:space="preserve"> </w:t>
      </w:r>
      <w:r>
        <w:rPr>
          <w:b w:val="0"/>
        </w:rPr>
        <w:t>(развитие</w:t>
      </w:r>
      <w:r>
        <w:rPr>
          <w:b w:val="0"/>
          <w:spacing w:val="55"/>
        </w:rPr>
        <w:t xml:space="preserve">  </w:t>
      </w:r>
      <w:r>
        <w:rPr>
          <w:b w:val="0"/>
          <w:spacing w:val="-2"/>
        </w:rPr>
        <w:t>навыков</w:t>
      </w:r>
      <w:r w:rsidR="002410BA">
        <w:rPr>
          <w:b w:val="0"/>
          <w:spacing w:val="-2"/>
        </w:rPr>
        <w:t xml:space="preserve"> </w:t>
      </w:r>
      <w:r w:rsidR="002410BA">
        <w:t>д</w:t>
      </w:r>
      <w:r>
        <w:t xml:space="preserve">иалогической и монологической речи, формирование связной речи, повышение речевой </w:t>
      </w:r>
      <w:proofErr w:type="spellStart"/>
      <w:r>
        <w:t>мотивации</w:t>
      </w:r>
      <w:proofErr w:type="gramStart"/>
      <w:r>
        <w:t>,о</w:t>
      </w:r>
      <w:proofErr w:type="gramEnd"/>
      <w:r>
        <w:t>богащение</w:t>
      </w:r>
      <w:proofErr w:type="spellEnd"/>
      <w:r>
        <w:t xml:space="preserve"> речевого опыта);</w:t>
      </w:r>
    </w:p>
    <w:p w:rsidR="006500DA" w:rsidRDefault="007B6F98">
      <w:pPr>
        <w:pStyle w:val="1"/>
        <w:spacing w:line="317" w:lineRule="exact"/>
        <w:ind w:left="870"/>
        <w:rPr>
          <w:b w:val="0"/>
        </w:rPr>
      </w:pPr>
      <w:r>
        <w:t>коррекция</w:t>
      </w:r>
      <w:r>
        <w:rPr>
          <w:spacing w:val="-7"/>
        </w:rPr>
        <w:t xml:space="preserve"> </w:t>
      </w:r>
      <w:r>
        <w:t>нарушений</w:t>
      </w:r>
      <w:r>
        <w:rPr>
          <w:spacing w:val="-5"/>
        </w:rPr>
        <w:t xml:space="preserve"> </w:t>
      </w:r>
      <w:r>
        <w:t>чтения</w:t>
      </w:r>
      <w:r>
        <w:rPr>
          <w:spacing w:val="-6"/>
        </w:rPr>
        <w:t xml:space="preserve"> </w:t>
      </w:r>
      <w:r>
        <w:t>и</w:t>
      </w:r>
      <w:r>
        <w:rPr>
          <w:spacing w:val="-5"/>
        </w:rPr>
        <w:t xml:space="preserve"> </w:t>
      </w:r>
      <w:r>
        <w:rPr>
          <w:spacing w:val="-2"/>
        </w:rPr>
        <w:t>письма</w:t>
      </w:r>
      <w:r>
        <w:rPr>
          <w:b w:val="0"/>
          <w:spacing w:val="-2"/>
        </w:rPr>
        <w:t>;</w:t>
      </w:r>
    </w:p>
    <w:p w:rsidR="006500DA" w:rsidRDefault="007B6F98">
      <w:pPr>
        <w:spacing w:before="161" w:line="360" w:lineRule="auto"/>
        <w:ind w:left="870" w:right="103"/>
        <w:jc w:val="both"/>
        <w:rPr>
          <w:sz w:val="28"/>
        </w:rPr>
      </w:pPr>
      <w:proofErr w:type="gramStart"/>
      <w:r>
        <w:rPr>
          <w:b/>
          <w:sz w:val="28"/>
        </w:rPr>
        <w:t>расширение представлений об окружающей действительности</w:t>
      </w:r>
      <w:r>
        <w:rPr>
          <w:sz w:val="28"/>
        </w:rPr>
        <w:t xml:space="preserve">; </w:t>
      </w:r>
      <w:r>
        <w:rPr>
          <w:b/>
          <w:sz w:val="28"/>
        </w:rPr>
        <w:t>развитие</w:t>
      </w:r>
      <w:r>
        <w:rPr>
          <w:b/>
          <w:spacing w:val="10"/>
          <w:sz w:val="28"/>
        </w:rPr>
        <w:t xml:space="preserve"> </w:t>
      </w:r>
      <w:r>
        <w:rPr>
          <w:b/>
          <w:sz w:val="28"/>
        </w:rPr>
        <w:t>познавательной</w:t>
      </w:r>
      <w:r>
        <w:rPr>
          <w:b/>
          <w:spacing w:val="13"/>
          <w:sz w:val="28"/>
        </w:rPr>
        <w:t xml:space="preserve"> </w:t>
      </w:r>
      <w:r>
        <w:rPr>
          <w:b/>
          <w:sz w:val="28"/>
        </w:rPr>
        <w:t>сферы</w:t>
      </w:r>
      <w:r>
        <w:rPr>
          <w:b/>
          <w:spacing w:val="15"/>
          <w:sz w:val="28"/>
        </w:rPr>
        <w:t xml:space="preserve"> </w:t>
      </w:r>
      <w:r>
        <w:rPr>
          <w:sz w:val="28"/>
        </w:rPr>
        <w:t>(мышления,</w:t>
      </w:r>
      <w:r>
        <w:rPr>
          <w:spacing w:val="12"/>
          <w:sz w:val="28"/>
        </w:rPr>
        <w:t xml:space="preserve"> </w:t>
      </w:r>
      <w:r>
        <w:rPr>
          <w:sz w:val="28"/>
        </w:rPr>
        <w:t>памяти,</w:t>
      </w:r>
      <w:r>
        <w:rPr>
          <w:spacing w:val="12"/>
          <w:sz w:val="28"/>
        </w:rPr>
        <w:t xml:space="preserve"> </w:t>
      </w:r>
      <w:r>
        <w:rPr>
          <w:sz w:val="28"/>
        </w:rPr>
        <w:t>внимания</w:t>
      </w:r>
      <w:r>
        <w:rPr>
          <w:spacing w:val="15"/>
          <w:sz w:val="28"/>
        </w:rPr>
        <w:t xml:space="preserve"> </w:t>
      </w:r>
      <w:r>
        <w:rPr>
          <w:sz w:val="28"/>
        </w:rPr>
        <w:t>и</w:t>
      </w:r>
      <w:r>
        <w:rPr>
          <w:spacing w:val="13"/>
          <w:sz w:val="28"/>
        </w:rPr>
        <w:t xml:space="preserve"> </w:t>
      </w:r>
      <w:r>
        <w:rPr>
          <w:spacing w:val="-5"/>
          <w:sz w:val="28"/>
        </w:rPr>
        <w:t>др.</w:t>
      </w:r>
      <w:proofErr w:type="gramEnd"/>
    </w:p>
    <w:p w:rsidR="006500DA" w:rsidRDefault="007B6F98">
      <w:pPr>
        <w:pStyle w:val="a3"/>
        <w:spacing w:before="1"/>
        <w:ind w:firstLine="0"/>
      </w:pPr>
      <w:r>
        <w:t>познавательных</w:t>
      </w:r>
      <w:r>
        <w:rPr>
          <w:spacing w:val="-9"/>
        </w:rPr>
        <w:t xml:space="preserve"> </w:t>
      </w:r>
      <w:r>
        <w:rPr>
          <w:spacing w:val="-2"/>
        </w:rPr>
        <w:t>процессов).</w:t>
      </w:r>
    </w:p>
    <w:p w:rsidR="006500DA" w:rsidRDefault="007B6F98">
      <w:pPr>
        <w:pStyle w:val="1"/>
        <w:spacing w:before="160"/>
        <w:ind w:left="2891"/>
      </w:pPr>
      <w:proofErr w:type="spellStart"/>
      <w:r>
        <w:rPr>
          <w:spacing w:val="-2"/>
        </w:rPr>
        <w:t>Психокоррекционные</w:t>
      </w:r>
      <w:proofErr w:type="spellEnd"/>
      <w:r>
        <w:rPr>
          <w:spacing w:val="17"/>
        </w:rPr>
        <w:t xml:space="preserve"> </w:t>
      </w:r>
      <w:r>
        <w:rPr>
          <w:spacing w:val="-2"/>
        </w:rPr>
        <w:t>занятия</w:t>
      </w:r>
    </w:p>
    <w:p w:rsidR="006500DA" w:rsidRDefault="007B6F98">
      <w:pPr>
        <w:pStyle w:val="a3"/>
        <w:spacing w:before="161" w:line="360" w:lineRule="auto"/>
        <w:ind w:right="105" w:firstLine="719"/>
      </w:pPr>
      <w:r>
        <w:rPr>
          <w:b/>
        </w:rPr>
        <w:t xml:space="preserve">Цель </w:t>
      </w:r>
      <w:proofErr w:type="spellStart"/>
      <w:r>
        <w:t>психокорреционных</w:t>
      </w:r>
      <w:proofErr w:type="spellEnd"/>
      <w:r>
        <w:t xml:space="preserve"> занятий заключается в применении разных форм взаимодействия с </w:t>
      </w:r>
      <w:proofErr w:type="gramStart"/>
      <w:r>
        <w:t>обучающимися</w:t>
      </w:r>
      <w:proofErr w:type="gramEnd"/>
      <w:r>
        <w:t>, направленными на преодоление или ослабление проблем в психическом и личностном развитии, гармонизацию личности и межличностных отношений.</w:t>
      </w:r>
    </w:p>
    <w:p w:rsidR="006500DA" w:rsidRDefault="007B6F98">
      <w:pPr>
        <w:spacing w:before="1"/>
        <w:ind w:left="881"/>
        <w:jc w:val="both"/>
        <w:rPr>
          <w:sz w:val="28"/>
        </w:rPr>
      </w:pPr>
      <w:r>
        <w:rPr>
          <w:sz w:val="28"/>
        </w:rPr>
        <w:t>Основные</w:t>
      </w:r>
      <w:r>
        <w:rPr>
          <w:spacing w:val="-10"/>
          <w:sz w:val="28"/>
        </w:rPr>
        <w:t xml:space="preserve"> </w:t>
      </w:r>
      <w:r>
        <w:rPr>
          <w:b/>
          <w:sz w:val="28"/>
        </w:rPr>
        <w:t>направления</w:t>
      </w:r>
      <w:r>
        <w:rPr>
          <w:b/>
          <w:spacing w:val="-10"/>
          <w:sz w:val="28"/>
        </w:rPr>
        <w:t xml:space="preserve"> </w:t>
      </w:r>
      <w:r>
        <w:rPr>
          <w:spacing w:val="-2"/>
          <w:sz w:val="28"/>
        </w:rPr>
        <w:t>работы:</w:t>
      </w:r>
    </w:p>
    <w:p w:rsidR="006500DA" w:rsidRDefault="007B6F98">
      <w:pPr>
        <w:spacing w:before="160" w:line="360" w:lineRule="auto"/>
        <w:ind w:left="162" w:right="100" w:firstLine="719"/>
        <w:jc w:val="both"/>
        <w:rPr>
          <w:sz w:val="28"/>
        </w:rPr>
      </w:pPr>
      <w:r>
        <w:rPr>
          <w:b/>
          <w:sz w:val="28"/>
        </w:rPr>
        <w:t xml:space="preserve">диагностика и развитие познавательной </w:t>
      </w:r>
      <w:proofErr w:type="gramStart"/>
      <w:r>
        <w:rPr>
          <w:b/>
          <w:sz w:val="28"/>
        </w:rPr>
        <w:t>сферы</w:t>
      </w:r>
      <w:proofErr w:type="gramEnd"/>
      <w:r>
        <w:rPr>
          <w:b/>
          <w:sz w:val="28"/>
        </w:rPr>
        <w:t xml:space="preserve"> и</w:t>
      </w:r>
      <w:r>
        <w:rPr>
          <w:b/>
          <w:spacing w:val="40"/>
          <w:sz w:val="28"/>
        </w:rPr>
        <w:t xml:space="preserve"> </w:t>
      </w:r>
      <w:r>
        <w:rPr>
          <w:b/>
          <w:sz w:val="28"/>
        </w:rPr>
        <w:lastRenderedPageBreak/>
        <w:t xml:space="preserve">целенаправленное формирование высших психических функций </w:t>
      </w:r>
      <w:r>
        <w:rPr>
          <w:sz w:val="28"/>
        </w:rPr>
        <w:t xml:space="preserve">(формирование учебной мотивации, активизация сенсорно-перцептивной, </w:t>
      </w:r>
      <w:proofErr w:type="spellStart"/>
      <w:r>
        <w:rPr>
          <w:sz w:val="28"/>
        </w:rPr>
        <w:t>мнемической</w:t>
      </w:r>
      <w:proofErr w:type="spellEnd"/>
      <w:r>
        <w:rPr>
          <w:sz w:val="28"/>
        </w:rPr>
        <w:t xml:space="preserve"> и мыслительной деятельности, развития пространственно- временных представлений);</w:t>
      </w:r>
    </w:p>
    <w:p w:rsidR="006500DA" w:rsidRDefault="007B6F98">
      <w:pPr>
        <w:spacing w:line="360" w:lineRule="auto"/>
        <w:ind w:left="162" w:right="104" w:firstLine="719"/>
        <w:jc w:val="both"/>
        <w:rPr>
          <w:sz w:val="28"/>
        </w:rPr>
      </w:pPr>
      <w:r>
        <w:rPr>
          <w:b/>
          <w:sz w:val="28"/>
        </w:rPr>
        <w:t xml:space="preserve">диагностика и развитие эмоционально-личностной сферы и коррекция ее недостатков </w:t>
      </w:r>
      <w:r>
        <w:rPr>
          <w:sz w:val="28"/>
        </w:rPr>
        <w:t xml:space="preserve">(гармонизация </w:t>
      </w:r>
      <w:proofErr w:type="spellStart"/>
      <w:r>
        <w:rPr>
          <w:sz w:val="28"/>
        </w:rPr>
        <w:t>пихоэмоционального</w:t>
      </w:r>
      <w:proofErr w:type="spellEnd"/>
      <w:r>
        <w:rPr>
          <w:sz w:val="28"/>
        </w:rPr>
        <w:t xml:space="preserve"> состояния, формирование позитивного отношения к своему «Я», повышение уверенности в себе, развитие самостоятельности, формирование навыков самоконтроля, создание ситуации успешной деятельности);</w:t>
      </w:r>
    </w:p>
    <w:p w:rsidR="006500DA" w:rsidRDefault="007B6F98">
      <w:pPr>
        <w:spacing w:before="2" w:line="360" w:lineRule="auto"/>
        <w:ind w:left="162" w:right="105" w:firstLine="719"/>
        <w:jc w:val="both"/>
        <w:rPr>
          <w:sz w:val="28"/>
        </w:rPr>
      </w:pPr>
      <w:proofErr w:type="gramStart"/>
      <w:r>
        <w:rPr>
          <w:b/>
          <w:sz w:val="28"/>
        </w:rPr>
        <w:t xml:space="preserve">диагностика и развитие коммуникативной </w:t>
      </w:r>
      <w:proofErr w:type="spellStart"/>
      <w:r>
        <w:rPr>
          <w:b/>
          <w:sz w:val="28"/>
        </w:rPr>
        <w:t>сферыи</w:t>
      </w:r>
      <w:proofErr w:type="spellEnd"/>
      <w:r>
        <w:rPr>
          <w:b/>
          <w:sz w:val="28"/>
        </w:rPr>
        <w:t xml:space="preserve"> социальная интеграции </w:t>
      </w:r>
      <w:r>
        <w:rPr>
          <w:sz w:val="28"/>
        </w:rPr>
        <w:t xml:space="preserve">(развитие способности к </w:t>
      </w:r>
      <w:proofErr w:type="spellStart"/>
      <w:r>
        <w:rPr>
          <w:sz w:val="28"/>
        </w:rPr>
        <w:t>эмпатии</w:t>
      </w:r>
      <w:proofErr w:type="spellEnd"/>
      <w:r>
        <w:rPr>
          <w:sz w:val="28"/>
        </w:rPr>
        <w:t>, сопереживанию);</w:t>
      </w:r>
      <w:proofErr w:type="gramEnd"/>
    </w:p>
    <w:p w:rsidR="006500DA" w:rsidRDefault="007B6F98">
      <w:pPr>
        <w:spacing w:line="360" w:lineRule="auto"/>
        <w:ind w:left="162" w:right="105" w:firstLine="719"/>
        <w:jc w:val="both"/>
        <w:rPr>
          <w:sz w:val="28"/>
        </w:rPr>
      </w:pPr>
      <w:r>
        <w:rPr>
          <w:b/>
          <w:sz w:val="28"/>
        </w:rPr>
        <w:t xml:space="preserve">формирование продуктивных видов взаимодействия с окружающими </w:t>
      </w:r>
      <w:r>
        <w:rPr>
          <w:sz w:val="28"/>
        </w:rPr>
        <w:t xml:space="preserve">(в семье, классе), </w:t>
      </w:r>
      <w:r>
        <w:rPr>
          <w:b/>
          <w:sz w:val="28"/>
        </w:rPr>
        <w:t>повышение социального статуса обучающегося в коллективе, формирование и развитие навыков социального</w:t>
      </w:r>
      <w:r>
        <w:rPr>
          <w:b/>
          <w:spacing w:val="40"/>
          <w:sz w:val="28"/>
        </w:rPr>
        <w:t xml:space="preserve"> </w:t>
      </w:r>
      <w:r>
        <w:rPr>
          <w:b/>
          <w:sz w:val="28"/>
        </w:rPr>
        <w:t xml:space="preserve">поведения </w:t>
      </w:r>
      <w:r>
        <w:rPr>
          <w:sz w:val="28"/>
        </w:rPr>
        <w:t>(формирование правил и норм поведения в группе, адекватное понимание социальных ролей в значимых ситуациях);</w:t>
      </w:r>
    </w:p>
    <w:p w:rsidR="006500DA" w:rsidRDefault="007B6F98">
      <w:pPr>
        <w:spacing w:before="74" w:line="360" w:lineRule="auto"/>
        <w:ind w:left="162" w:right="106" w:firstLine="719"/>
        <w:jc w:val="both"/>
        <w:rPr>
          <w:b/>
          <w:sz w:val="28"/>
        </w:rPr>
      </w:pPr>
      <w:r>
        <w:rPr>
          <w:b/>
          <w:sz w:val="28"/>
        </w:rPr>
        <w:t>формирование произвольной регуляции деятельности и поведени</w:t>
      </w:r>
      <w:proofErr w:type="gramStart"/>
      <w:r>
        <w:rPr>
          <w:b/>
          <w:sz w:val="28"/>
        </w:rPr>
        <w:t>я</w:t>
      </w:r>
      <w:r>
        <w:rPr>
          <w:sz w:val="28"/>
        </w:rPr>
        <w:t>(</w:t>
      </w:r>
      <w:proofErr w:type="gramEnd"/>
      <w:r>
        <w:rPr>
          <w:sz w:val="28"/>
        </w:rPr>
        <w:t>развитие произвольной регуляции деятельности и поведения, формирование способности к планированию и контролю)</w:t>
      </w:r>
      <w:r>
        <w:rPr>
          <w:b/>
          <w:sz w:val="28"/>
        </w:rPr>
        <w:t>.</w:t>
      </w:r>
    </w:p>
    <w:p w:rsidR="006500DA" w:rsidRDefault="007B6F98">
      <w:pPr>
        <w:pStyle w:val="1"/>
        <w:numPr>
          <w:ilvl w:val="0"/>
          <w:numId w:val="12"/>
        </w:numPr>
        <w:tabs>
          <w:tab w:val="left" w:pos="3339"/>
        </w:tabs>
        <w:ind w:left="3339" w:hanging="280"/>
        <w:jc w:val="both"/>
        <w:rPr>
          <w:color w:val="000009"/>
        </w:rPr>
      </w:pPr>
      <w:r>
        <w:rPr>
          <w:color w:val="000009"/>
        </w:rPr>
        <w:t>Организационный</w:t>
      </w:r>
      <w:r>
        <w:rPr>
          <w:color w:val="000009"/>
          <w:spacing w:val="-16"/>
        </w:rPr>
        <w:t xml:space="preserve"> </w:t>
      </w:r>
      <w:r>
        <w:rPr>
          <w:color w:val="000009"/>
          <w:spacing w:val="-2"/>
        </w:rPr>
        <w:t>раздел</w:t>
      </w:r>
    </w:p>
    <w:p w:rsidR="006500DA" w:rsidRDefault="007B6F98">
      <w:pPr>
        <w:pStyle w:val="2"/>
        <w:numPr>
          <w:ilvl w:val="1"/>
          <w:numId w:val="12"/>
        </w:numPr>
        <w:tabs>
          <w:tab w:val="left" w:pos="652"/>
        </w:tabs>
        <w:spacing w:before="160"/>
        <w:ind w:left="652" w:hanging="490"/>
        <w:jc w:val="both"/>
        <w:rPr>
          <w:color w:val="000009"/>
        </w:rPr>
      </w:pPr>
      <w:r>
        <w:rPr>
          <w:color w:val="000009"/>
          <w:spacing w:val="-2"/>
        </w:rPr>
        <w:t>Механизм</w:t>
      </w:r>
      <w:r>
        <w:rPr>
          <w:color w:val="000009"/>
        </w:rPr>
        <w:t xml:space="preserve"> </w:t>
      </w:r>
      <w:r>
        <w:rPr>
          <w:color w:val="000009"/>
          <w:spacing w:val="-2"/>
        </w:rPr>
        <w:t>реализации</w:t>
      </w:r>
      <w:r>
        <w:rPr>
          <w:color w:val="000009"/>
          <w:spacing w:val="5"/>
        </w:rPr>
        <w:t xml:space="preserve"> </w:t>
      </w:r>
      <w:r>
        <w:rPr>
          <w:color w:val="000009"/>
          <w:spacing w:val="-2"/>
        </w:rPr>
        <w:t>программы</w:t>
      </w:r>
      <w:r>
        <w:rPr>
          <w:color w:val="000009"/>
        </w:rPr>
        <w:t xml:space="preserve"> </w:t>
      </w:r>
      <w:r>
        <w:rPr>
          <w:color w:val="000009"/>
          <w:spacing w:val="-2"/>
        </w:rPr>
        <w:t>коррекционной</w:t>
      </w:r>
      <w:r>
        <w:rPr>
          <w:color w:val="000009"/>
          <w:spacing w:val="2"/>
        </w:rPr>
        <w:t xml:space="preserve"> </w:t>
      </w:r>
      <w:r>
        <w:rPr>
          <w:color w:val="000009"/>
          <w:spacing w:val="-2"/>
        </w:rPr>
        <w:t>работы</w:t>
      </w:r>
    </w:p>
    <w:p w:rsidR="006500DA" w:rsidRDefault="007B6F98">
      <w:pPr>
        <w:pStyle w:val="a3"/>
        <w:spacing w:before="161" w:line="360" w:lineRule="auto"/>
        <w:ind w:right="106"/>
      </w:pPr>
      <w:r>
        <w:rPr>
          <w:color w:val="000009"/>
        </w:rPr>
        <w:t xml:space="preserve">Основным механизмом реализации ПКР является организованное взаимодействие всех участников образовательного процесса, которое обеспечивается посредством деятельности психолого-педагогического </w:t>
      </w:r>
      <w:r>
        <w:rPr>
          <w:color w:val="000009"/>
          <w:spacing w:val="-2"/>
        </w:rPr>
        <w:t>консилиума.</w:t>
      </w:r>
    </w:p>
    <w:p w:rsidR="006500DA" w:rsidRDefault="007B6F98">
      <w:pPr>
        <w:pStyle w:val="a3"/>
        <w:spacing w:before="1" w:line="360" w:lineRule="auto"/>
        <w:ind w:right="100"/>
      </w:pPr>
      <w:r>
        <w:t xml:space="preserve">Консилиум определяется как одна из организационных форм </w:t>
      </w:r>
      <w:proofErr w:type="spellStart"/>
      <w:r>
        <w:t>совмес</w:t>
      </w:r>
      <w:proofErr w:type="gramStart"/>
      <w:r>
        <w:t>т</w:t>
      </w:r>
      <w:proofErr w:type="spellEnd"/>
      <w:r>
        <w:t>-</w:t>
      </w:r>
      <w:proofErr w:type="gramEnd"/>
      <w:r>
        <w:t xml:space="preserve"> ной</w:t>
      </w:r>
      <w:r>
        <w:rPr>
          <w:spacing w:val="71"/>
          <w:w w:val="150"/>
        </w:rPr>
        <w:t xml:space="preserve">  </w:t>
      </w:r>
      <w:r>
        <w:t>деятельности</w:t>
      </w:r>
      <w:r>
        <w:rPr>
          <w:spacing w:val="71"/>
          <w:w w:val="150"/>
        </w:rPr>
        <w:t xml:space="preserve">  </w:t>
      </w:r>
      <w:r>
        <w:t>педагогов,</w:t>
      </w:r>
      <w:r>
        <w:rPr>
          <w:spacing w:val="71"/>
          <w:w w:val="150"/>
        </w:rPr>
        <w:t xml:space="preserve">  </w:t>
      </w:r>
      <w:r>
        <w:t>специалистов</w:t>
      </w:r>
      <w:r>
        <w:rPr>
          <w:spacing w:val="72"/>
          <w:w w:val="150"/>
        </w:rPr>
        <w:t xml:space="preserve">  </w:t>
      </w:r>
      <w:r>
        <w:t>службы</w:t>
      </w:r>
      <w:r>
        <w:rPr>
          <w:spacing w:val="72"/>
          <w:w w:val="150"/>
        </w:rPr>
        <w:t xml:space="preserve">  </w:t>
      </w:r>
      <w:r>
        <w:t>психолого-</w:t>
      </w:r>
      <w:proofErr w:type="spellStart"/>
      <w:r>
        <w:rPr>
          <w:spacing w:val="-5"/>
        </w:rPr>
        <w:t>пе</w:t>
      </w:r>
      <w:proofErr w:type="spellEnd"/>
      <w:r>
        <w:rPr>
          <w:spacing w:val="-5"/>
        </w:rPr>
        <w:t>-</w:t>
      </w:r>
    </w:p>
    <w:p w:rsidR="006500DA" w:rsidRDefault="007B6F98">
      <w:pPr>
        <w:pStyle w:val="a3"/>
        <w:spacing w:line="321" w:lineRule="exact"/>
        <w:ind w:firstLine="0"/>
      </w:pPr>
      <w:proofErr w:type="spellStart"/>
      <w:r>
        <w:t>дагогического</w:t>
      </w:r>
      <w:proofErr w:type="spellEnd"/>
      <w:r>
        <w:rPr>
          <w:spacing w:val="29"/>
        </w:rPr>
        <w:t xml:space="preserve"> </w:t>
      </w:r>
      <w:r>
        <w:t>сопровождения</w:t>
      </w:r>
      <w:r>
        <w:rPr>
          <w:spacing w:val="29"/>
        </w:rPr>
        <w:t xml:space="preserve"> </w:t>
      </w:r>
      <w:r>
        <w:t>и</w:t>
      </w:r>
      <w:r>
        <w:rPr>
          <w:spacing w:val="29"/>
        </w:rPr>
        <w:t xml:space="preserve"> </w:t>
      </w:r>
      <w:r>
        <w:t>родителей,</w:t>
      </w:r>
      <w:r>
        <w:rPr>
          <w:spacing w:val="28"/>
        </w:rPr>
        <w:t xml:space="preserve"> </w:t>
      </w:r>
      <w:proofErr w:type="gramStart"/>
      <w:r>
        <w:t>которая</w:t>
      </w:r>
      <w:proofErr w:type="gramEnd"/>
      <w:r>
        <w:rPr>
          <w:spacing w:val="29"/>
        </w:rPr>
        <w:t xml:space="preserve"> </w:t>
      </w:r>
      <w:r>
        <w:t>направлена</w:t>
      </w:r>
      <w:r>
        <w:rPr>
          <w:spacing w:val="29"/>
        </w:rPr>
        <w:t xml:space="preserve"> </w:t>
      </w:r>
      <w:r>
        <w:t>на</w:t>
      </w:r>
      <w:r>
        <w:rPr>
          <w:spacing w:val="29"/>
        </w:rPr>
        <w:t xml:space="preserve"> </w:t>
      </w:r>
      <w:r>
        <w:rPr>
          <w:spacing w:val="-2"/>
        </w:rPr>
        <w:t>решение</w:t>
      </w:r>
    </w:p>
    <w:p w:rsidR="006500DA" w:rsidRDefault="006500DA">
      <w:pPr>
        <w:spacing w:line="321" w:lineRule="exact"/>
        <w:sectPr w:rsidR="006500DA">
          <w:pgSz w:w="11910" w:h="16840"/>
          <w:pgMar w:top="1040" w:right="740" w:bottom="1160" w:left="1540" w:header="0" w:footer="965" w:gutter="0"/>
          <w:cols w:space="720"/>
        </w:sectPr>
      </w:pPr>
    </w:p>
    <w:p w:rsidR="006500DA" w:rsidRDefault="007B6F98">
      <w:pPr>
        <w:pStyle w:val="a3"/>
        <w:spacing w:before="74" w:line="360" w:lineRule="auto"/>
        <w:ind w:right="106" w:firstLine="0"/>
      </w:pPr>
      <w:r>
        <w:lastRenderedPageBreak/>
        <w:t xml:space="preserve">задач комплексной оценки возможностей, особенностей развития, особых образовательных потребностей обучающихся с ЗПР и определяет стратегию оказания психолого-педагогической помощи с учетом имеющихся </w:t>
      </w:r>
      <w:proofErr w:type="gramStart"/>
      <w:r>
        <w:t>ресурсов</w:t>
      </w:r>
      <w:proofErr w:type="gramEnd"/>
      <w:r>
        <w:t xml:space="preserve"> как в самой образовательной организации, так и за ее пределами.</w:t>
      </w:r>
    </w:p>
    <w:p w:rsidR="006500DA" w:rsidRDefault="007B6F98">
      <w:pPr>
        <w:pStyle w:val="a3"/>
        <w:spacing w:before="1"/>
        <w:ind w:left="870" w:firstLine="0"/>
      </w:pPr>
      <w:r>
        <w:rPr>
          <w:b/>
        </w:rPr>
        <w:t>Задачами</w:t>
      </w:r>
      <w:r>
        <w:rPr>
          <w:b/>
          <w:spacing w:val="-12"/>
        </w:rPr>
        <w:t xml:space="preserve"> </w:t>
      </w:r>
      <w:r>
        <w:t>деятельности</w:t>
      </w:r>
      <w:r>
        <w:rPr>
          <w:spacing w:val="-12"/>
        </w:rPr>
        <w:t xml:space="preserve"> </w:t>
      </w:r>
      <w:proofErr w:type="spellStart"/>
      <w:r>
        <w:t>ППк</w:t>
      </w:r>
      <w:proofErr w:type="spellEnd"/>
      <w:r>
        <w:rPr>
          <w:spacing w:val="-12"/>
        </w:rPr>
        <w:t xml:space="preserve"> </w:t>
      </w:r>
      <w:r>
        <w:t>образовательной</w:t>
      </w:r>
      <w:r>
        <w:rPr>
          <w:spacing w:val="-9"/>
        </w:rPr>
        <w:t xml:space="preserve"> </w:t>
      </w:r>
      <w:r>
        <w:t>организации</w:t>
      </w:r>
      <w:r>
        <w:rPr>
          <w:spacing w:val="-11"/>
        </w:rPr>
        <w:t xml:space="preserve"> </w:t>
      </w:r>
      <w:r>
        <w:rPr>
          <w:spacing w:val="-2"/>
        </w:rPr>
        <w:t>являются:</w:t>
      </w:r>
    </w:p>
    <w:p w:rsidR="006500DA" w:rsidRDefault="007B6F98">
      <w:pPr>
        <w:pStyle w:val="a5"/>
        <w:numPr>
          <w:ilvl w:val="0"/>
          <w:numId w:val="7"/>
        </w:numPr>
        <w:tabs>
          <w:tab w:val="left" w:pos="868"/>
        </w:tabs>
        <w:spacing w:before="164" w:line="350" w:lineRule="auto"/>
        <w:ind w:right="109" w:firstLine="136"/>
        <w:rPr>
          <w:sz w:val="28"/>
        </w:rPr>
      </w:pPr>
      <w:r>
        <w:rPr>
          <w:color w:val="000009"/>
          <w:sz w:val="28"/>
        </w:rPr>
        <w:t>обеспечение взаимодействия участников образовательного процесса в решении вопросом адаптации и социализации обучающихся с ЗПР;</w:t>
      </w:r>
    </w:p>
    <w:p w:rsidR="006500DA" w:rsidRDefault="007B6F98">
      <w:pPr>
        <w:pStyle w:val="a5"/>
        <w:numPr>
          <w:ilvl w:val="0"/>
          <w:numId w:val="7"/>
        </w:numPr>
        <w:tabs>
          <w:tab w:val="left" w:pos="868"/>
        </w:tabs>
        <w:spacing w:before="16" w:line="350" w:lineRule="auto"/>
        <w:ind w:right="105" w:firstLine="136"/>
        <w:rPr>
          <w:sz w:val="28"/>
        </w:rPr>
      </w:pPr>
      <w:r>
        <w:rPr>
          <w:color w:val="000009"/>
          <w:sz w:val="28"/>
        </w:rPr>
        <w:t>организация и проведение комплексного психолого-педагогического обследования и подготовка коллегиального заключения;</w:t>
      </w:r>
    </w:p>
    <w:p w:rsidR="006500DA" w:rsidRDefault="007B6F98">
      <w:pPr>
        <w:pStyle w:val="a5"/>
        <w:numPr>
          <w:ilvl w:val="0"/>
          <w:numId w:val="7"/>
        </w:numPr>
        <w:tabs>
          <w:tab w:val="left" w:pos="868"/>
        </w:tabs>
        <w:spacing w:before="13" w:line="355" w:lineRule="auto"/>
        <w:ind w:right="108" w:firstLine="136"/>
        <w:rPr>
          <w:sz w:val="28"/>
        </w:rPr>
      </w:pPr>
      <w:r>
        <w:rPr>
          <w:color w:val="000009"/>
          <w:sz w:val="28"/>
        </w:rPr>
        <w:t>определение характера, продолжительности и эффективности психолого-педагогической, коррекционно-развивающей помощи в условиях образовательной организации;</w:t>
      </w:r>
    </w:p>
    <w:p w:rsidR="006500DA" w:rsidRDefault="007B6F98">
      <w:pPr>
        <w:pStyle w:val="a5"/>
        <w:numPr>
          <w:ilvl w:val="0"/>
          <w:numId w:val="7"/>
        </w:numPr>
        <w:tabs>
          <w:tab w:val="left" w:pos="868"/>
          <w:tab w:val="left" w:pos="2284"/>
          <w:tab w:val="left" w:pos="4953"/>
          <w:tab w:val="left" w:pos="7941"/>
        </w:tabs>
        <w:spacing w:before="8" w:line="357" w:lineRule="auto"/>
        <w:ind w:right="108" w:firstLine="136"/>
        <w:rPr>
          <w:sz w:val="28"/>
        </w:rPr>
      </w:pPr>
      <w:r>
        <w:rPr>
          <w:color w:val="000009"/>
          <w:sz w:val="28"/>
        </w:rPr>
        <w:t xml:space="preserve">определение дифференцированных психолого-педагогических </w:t>
      </w:r>
      <w:r>
        <w:rPr>
          <w:color w:val="000009"/>
          <w:spacing w:val="-2"/>
          <w:sz w:val="28"/>
        </w:rPr>
        <w:t>технологий</w:t>
      </w:r>
      <w:r>
        <w:rPr>
          <w:color w:val="000009"/>
          <w:sz w:val="28"/>
        </w:rPr>
        <w:tab/>
      </w:r>
      <w:r>
        <w:rPr>
          <w:color w:val="000009"/>
          <w:spacing w:val="-2"/>
          <w:sz w:val="28"/>
        </w:rPr>
        <w:t>сопровождения,</w:t>
      </w:r>
      <w:r>
        <w:rPr>
          <w:color w:val="000009"/>
          <w:sz w:val="28"/>
        </w:rPr>
        <w:tab/>
      </w:r>
      <w:r>
        <w:rPr>
          <w:color w:val="000009"/>
          <w:spacing w:val="-2"/>
          <w:sz w:val="28"/>
        </w:rPr>
        <w:t>индивидуализация</w:t>
      </w:r>
      <w:r>
        <w:rPr>
          <w:color w:val="000009"/>
          <w:sz w:val="28"/>
        </w:rPr>
        <w:tab/>
      </w:r>
      <w:r>
        <w:rPr>
          <w:color w:val="000009"/>
          <w:spacing w:val="-2"/>
          <w:sz w:val="28"/>
        </w:rPr>
        <w:t xml:space="preserve">специальных </w:t>
      </w:r>
      <w:r>
        <w:rPr>
          <w:color w:val="000009"/>
          <w:sz w:val="28"/>
        </w:rPr>
        <w:t>образовательных условий, выбор индивидуальных образовательных траекторий коррекции и развития обучающихся с ЗПР;</w:t>
      </w:r>
    </w:p>
    <w:p w:rsidR="006500DA" w:rsidRDefault="007B6F98">
      <w:pPr>
        <w:pStyle w:val="a5"/>
        <w:numPr>
          <w:ilvl w:val="0"/>
          <w:numId w:val="7"/>
        </w:numPr>
        <w:tabs>
          <w:tab w:val="left" w:pos="868"/>
        </w:tabs>
        <w:spacing w:before="4" w:line="350" w:lineRule="auto"/>
        <w:ind w:right="115" w:firstLine="136"/>
        <w:rPr>
          <w:sz w:val="28"/>
        </w:rPr>
      </w:pPr>
      <w:r>
        <w:rPr>
          <w:color w:val="000009"/>
          <w:sz w:val="28"/>
        </w:rPr>
        <w:t>отслеживание</w:t>
      </w:r>
      <w:r>
        <w:rPr>
          <w:color w:val="000009"/>
          <w:spacing w:val="-3"/>
          <w:sz w:val="28"/>
        </w:rPr>
        <w:t xml:space="preserve"> </w:t>
      </w:r>
      <w:r>
        <w:rPr>
          <w:color w:val="000009"/>
          <w:sz w:val="28"/>
        </w:rPr>
        <w:t>динамики</w:t>
      </w:r>
      <w:r>
        <w:rPr>
          <w:color w:val="000009"/>
          <w:spacing w:val="-3"/>
          <w:sz w:val="28"/>
        </w:rPr>
        <w:t xml:space="preserve"> </w:t>
      </w:r>
      <w:r>
        <w:rPr>
          <w:color w:val="000009"/>
          <w:sz w:val="28"/>
        </w:rPr>
        <w:t>развития</w:t>
      </w:r>
      <w:r>
        <w:rPr>
          <w:color w:val="000009"/>
          <w:spacing w:val="-3"/>
          <w:sz w:val="28"/>
        </w:rPr>
        <w:t xml:space="preserve"> </w:t>
      </w:r>
      <w:r>
        <w:rPr>
          <w:color w:val="000009"/>
          <w:sz w:val="28"/>
        </w:rPr>
        <w:t>ребенка</w:t>
      </w:r>
      <w:r>
        <w:rPr>
          <w:color w:val="000009"/>
          <w:spacing w:val="-3"/>
          <w:sz w:val="28"/>
        </w:rPr>
        <w:t xml:space="preserve"> </w:t>
      </w:r>
      <w:r>
        <w:rPr>
          <w:color w:val="000009"/>
          <w:sz w:val="28"/>
        </w:rPr>
        <w:t>и</w:t>
      </w:r>
      <w:r>
        <w:rPr>
          <w:color w:val="000009"/>
          <w:spacing w:val="-3"/>
          <w:sz w:val="28"/>
        </w:rPr>
        <w:t xml:space="preserve"> </w:t>
      </w:r>
      <w:r>
        <w:rPr>
          <w:color w:val="000009"/>
          <w:sz w:val="28"/>
        </w:rPr>
        <w:t>эффективности</w:t>
      </w:r>
      <w:r>
        <w:rPr>
          <w:color w:val="000009"/>
          <w:spacing w:val="-3"/>
          <w:sz w:val="28"/>
        </w:rPr>
        <w:t xml:space="preserve"> </w:t>
      </w:r>
      <w:r>
        <w:rPr>
          <w:color w:val="000009"/>
          <w:sz w:val="28"/>
        </w:rPr>
        <w:t>реализации программ коррекционно-развивающей работы;</w:t>
      </w:r>
    </w:p>
    <w:p w:rsidR="006500DA" w:rsidRDefault="007B6F98">
      <w:pPr>
        <w:pStyle w:val="a5"/>
        <w:numPr>
          <w:ilvl w:val="0"/>
          <w:numId w:val="7"/>
        </w:numPr>
        <w:tabs>
          <w:tab w:val="left" w:pos="868"/>
        </w:tabs>
        <w:spacing w:before="16" w:line="355" w:lineRule="auto"/>
        <w:ind w:right="105" w:firstLine="136"/>
        <w:rPr>
          <w:sz w:val="28"/>
        </w:rPr>
      </w:pPr>
      <w:r>
        <w:rPr>
          <w:color w:val="000009"/>
          <w:sz w:val="28"/>
        </w:rPr>
        <w:t xml:space="preserve">разработка коллегиальных рекомендаций педагогам для обеспечения индивидуально-дифференцированного подхода </w:t>
      </w:r>
      <w:proofErr w:type="gramStart"/>
      <w:r>
        <w:rPr>
          <w:color w:val="000009"/>
          <w:sz w:val="28"/>
        </w:rPr>
        <w:t>к</w:t>
      </w:r>
      <w:proofErr w:type="gramEnd"/>
      <w:r>
        <w:rPr>
          <w:color w:val="000009"/>
          <w:sz w:val="28"/>
        </w:rPr>
        <w:t xml:space="preserve"> обучающимся в процессе обучения и воспитания.</w:t>
      </w:r>
    </w:p>
    <w:p w:rsidR="006500DA" w:rsidRDefault="007B6F98">
      <w:pPr>
        <w:pStyle w:val="a3"/>
        <w:spacing w:before="6" w:line="360" w:lineRule="auto"/>
        <w:ind w:right="106"/>
      </w:pPr>
      <w:r>
        <w:rPr>
          <w:color w:val="000009"/>
        </w:rPr>
        <w:t xml:space="preserve">Консилиум может быть создан в любой образовательной организации при наличии в ней специалистов или дополнительном их привлечении на договорной основе. Консилиум создается на основе ежегодного приказа, определяющего его состав. Общее руководство деятельностью </w:t>
      </w:r>
      <w:proofErr w:type="spellStart"/>
      <w:r>
        <w:rPr>
          <w:color w:val="000009"/>
        </w:rPr>
        <w:t>ППк</w:t>
      </w:r>
      <w:proofErr w:type="spellEnd"/>
      <w:r>
        <w:rPr>
          <w:color w:val="000009"/>
        </w:rPr>
        <w:t xml:space="preserve"> возлагается на руководителя образовательной организации. В состав консилиума входят специалисты образовательной организации: учителя, учитель-дефектолог,</w:t>
      </w:r>
      <w:r>
        <w:rPr>
          <w:color w:val="000009"/>
          <w:spacing w:val="-18"/>
        </w:rPr>
        <w:t xml:space="preserve"> </w:t>
      </w:r>
      <w:r>
        <w:rPr>
          <w:color w:val="000009"/>
        </w:rPr>
        <w:t>учитель-логопед,</w:t>
      </w:r>
      <w:r>
        <w:rPr>
          <w:color w:val="000009"/>
          <w:spacing w:val="-17"/>
        </w:rPr>
        <w:t xml:space="preserve"> </w:t>
      </w:r>
      <w:r>
        <w:rPr>
          <w:color w:val="000009"/>
        </w:rPr>
        <w:t>педагог-психолог,</w:t>
      </w:r>
      <w:r>
        <w:rPr>
          <w:color w:val="000009"/>
          <w:spacing w:val="-18"/>
        </w:rPr>
        <w:t xml:space="preserve"> </w:t>
      </w:r>
      <w:r>
        <w:rPr>
          <w:color w:val="000009"/>
        </w:rPr>
        <w:t>социальный</w:t>
      </w:r>
      <w:r>
        <w:rPr>
          <w:color w:val="000009"/>
          <w:spacing w:val="-17"/>
        </w:rPr>
        <w:t xml:space="preserve"> </w:t>
      </w:r>
      <w:r>
        <w:rPr>
          <w:color w:val="000009"/>
        </w:rPr>
        <w:t>педагог. В</w:t>
      </w:r>
      <w:r>
        <w:rPr>
          <w:color w:val="000009"/>
          <w:spacing w:val="-6"/>
        </w:rPr>
        <w:t xml:space="preserve"> </w:t>
      </w:r>
      <w:r>
        <w:rPr>
          <w:color w:val="000009"/>
        </w:rPr>
        <w:t>случае</w:t>
      </w:r>
      <w:r>
        <w:rPr>
          <w:color w:val="000009"/>
          <w:spacing w:val="-3"/>
        </w:rPr>
        <w:t xml:space="preserve"> </w:t>
      </w:r>
      <w:r>
        <w:rPr>
          <w:color w:val="000009"/>
        </w:rPr>
        <w:t>отсутствия</w:t>
      </w:r>
      <w:r>
        <w:rPr>
          <w:color w:val="000009"/>
          <w:spacing w:val="-6"/>
        </w:rPr>
        <w:t xml:space="preserve"> </w:t>
      </w:r>
      <w:r>
        <w:rPr>
          <w:color w:val="000009"/>
        </w:rPr>
        <w:t>какого-либо</w:t>
      </w:r>
      <w:r>
        <w:rPr>
          <w:color w:val="000009"/>
          <w:spacing w:val="-2"/>
        </w:rPr>
        <w:t xml:space="preserve"> </w:t>
      </w:r>
      <w:r>
        <w:rPr>
          <w:color w:val="000009"/>
        </w:rPr>
        <w:t>специалиста</w:t>
      </w:r>
      <w:r>
        <w:rPr>
          <w:color w:val="000009"/>
          <w:spacing w:val="-4"/>
        </w:rPr>
        <w:t xml:space="preserve"> </w:t>
      </w:r>
      <w:r>
        <w:rPr>
          <w:color w:val="000009"/>
        </w:rPr>
        <w:t>организация</w:t>
      </w:r>
      <w:r>
        <w:rPr>
          <w:color w:val="000009"/>
          <w:spacing w:val="-5"/>
        </w:rPr>
        <w:t xml:space="preserve"> </w:t>
      </w:r>
      <w:r>
        <w:rPr>
          <w:color w:val="000009"/>
        </w:rPr>
        <w:t>может</w:t>
      </w:r>
      <w:r>
        <w:rPr>
          <w:color w:val="000009"/>
          <w:spacing w:val="-3"/>
        </w:rPr>
        <w:t xml:space="preserve"> </w:t>
      </w:r>
      <w:r>
        <w:rPr>
          <w:color w:val="000009"/>
          <w:spacing w:val="-2"/>
        </w:rPr>
        <w:t>восполнить</w:t>
      </w:r>
    </w:p>
    <w:p w:rsidR="006500DA" w:rsidRDefault="007B6F98">
      <w:pPr>
        <w:pStyle w:val="a3"/>
        <w:spacing w:line="320" w:lineRule="exact"/>
        <w:ind w:firstLine="0"/>
      </w:pPr>
      <w:r>
        <w:rPr>
          <w:color w:val="000009"/>
        </w:rPr>
        <w:t>дефицит</w:t>
      </w:r>
      <w:r>
        <w:rPr>
          <w:color w:val="000009"/>
          <w:spacing w:val="-12"/>
        </w:rPr>
        <w:t xml:space="preserve"> </w:t>
      </w:r>
      <w:r>
        <w:rPr>
          <w:color w:val="000009"/>
        </w:rPr>
        <w:t>на</w:t>
      </w:r>
      <w:r>
        <w:rPr>
          <w:color w:val="000009"/>
          <w:spacing w:val="-12"/>
        </w:rPr>
        <w:t xml:space="preserve"> </w:t>
      </w:r>
      <w:r>
        <w:rPr>
          <w:color w:val="000009"/>
        </w:rPr>
        <w:t>договорной</w:t>
      </w:r>
      <w:r>
        <w:rPr>
          <w:color w:val="000009"/>
          <w:spacing w:val="-9"/>
        </w:rPr>
        <w:t xml:space="preserve"> </w:t>
      </w:r>
      <w:r>
        <w:rPr>
          <w:color w:val="000009"/>
        </w:rPr>
        <w:t>основе</w:t>
      </w:r>
      <w:r>
        <w:rPr>
          <w:color w:val="000009"/>
          <w:spacing w:val="-9"/>
        </w:rPr>
        <w:t xml:space="preserve"> </w:t>
      </w:r>
      <w:r>
        <w:rPr>
          <w:color w:val="000009"/>
        </w:rPr>
        <w:t>посредством</w:t>
      </w:r>
      <w:r>
        <w:rPr>
          <w:color w:val="000009"/>
          <w:spacing w:val="-8"/>
        </w:rPr>
        <w:t xml:space="preserve"> </w:t>
      </w:r>
      <w:r>
        <w:rPr>
          <w:color w:val="000009"/>
        </w:rPr>
        <w:t>внешнего</w:t>
      </w:r>
      <w:r>
        <w:rPr>
          <w:color w:val="000009"/>
          <w:spacing w:val="-8"/>
        </w:rPr>
        <w:t xml:space="preserve"> </w:t>
      </w:r>
      <w:r>
        <w:rPr>
          <w:color w:val="000009"/>
          <w:spacing w:val="-2"/>
        </w:rPr>
        <w:t>ресурса.</w:t>
      </w:r>
    </w:p>
    <w:p w:rsidR="006500DA" w:rsidRDefault="006500DA">
      <w:pPr>
        <w:spacing w:line="320" w:lineRule="exact"/>
        <w:sectPr w:rsidR="006500DA">
          <w:pgSz w:w="11910" w:h="16840"/>
          <w:pgMar w:top="1040" w:right="740" w:bottom="1160" w:left="1540" w:header="0" w:footer="965" w:gutter="0"/>
          <w:cols w:space="720"/>
        </w:sectPr>
      </w:pPr>
    </w:p>
    <w:p w:rsidR="006500DA" w:rsidRDefault="007B6F98">
      <w:pPr>
        <w:pStyle w:val="a3"/>
        <w:spacing w:before="74" w:line="360" w:lineRule="auto"/>
        <w:ind w:right="103"/>
      </w:pPr>
      <w:r>
        <w:rPr>
          <w:color w:val="000009"/>
        </w:rPr>
        <w:lastRenderedPageBreak/>
        <w:t xml:space="preserve">Регламентируется деятельность </w:t>
      </w:r>
      <w:proofErr w:type="spellStart"/>
      <w:r>
        <w:rPr>
          <w:color w:val="000009"/>
        </w:rPr>
        <w:t>ППк</w:t>
      </w:r>
      <w:proofErr w:type="spellEnd"/>
      <w:r>
        <w:rPr>
          <w:color w:val="000009"/>
        </w:rPr>
        <w:t xml:space="preserve"> Положением образовательной организации, утвержденным руководителем образовательной организации, </w:t>
      </w:r>
      <w:proofErr w:type="gramStart"/>
      <w:r>
        <w:rPr>
          <w:color w:val="000009"/>
        </w:rPr>
        <w:t>которое</w:t>
      </w:r>
      <w:proofErr w:type="gramEnd"/>
      <w:r>
        <w:rPr>
          <w:color w:val="000009"/>
        </w:rPr>
        <w:t xml:space="preserve"> разрабатывается на основании Распоряжения Министерства Просвещения РФ № Р-93 от 09.09.2019 «Об утверждении примерного Положения о психолого-педагогическом консилиуме образовательной организации» и дорабатывается в соответствии соответствующими статьями Закона об образовании в РФ, ФГОС общего образования по уровням образования. Положением определяется структура </w:t>
      </w:r>
      <w:proofErr w:type="spellStart"/>
      <w:r>
        <w:rPr>
          <w:color w:val="000009"/>
        </w:rPr>
        <w:t>ППк</w:t>
      </w:r>
      <w:proofErr w:type="spellEnd"/>
      <w:r>
        <w:rPr>
          <w:color w:val="000009"/>
        </w:rPr>
        <w:t>, основные направления деятельности и общий регламент работы, документация, порядок и срок ее хранения.</w:t>
      </w:r>
    </w:p>
    <w:p w:rsidR="006500DA" w:rsidRDefault="007B6F98">
      <w:pPr>
        <w:pStyle w:val="2"/>
        <w:numPr>
          <w:ilvl w:val="2"/>
          <w:numId w:val="12"/>
        </w:numPr>
        <w:tabs>
          <w:tab w:val="left" w:pos="859"/>
        </w:tabs>
        <w:spacing w:before="3"/>
        <w:ind w:left="859" w:hanging="697"/>
        <w:jc w:val="both"/>
        <w:rPr>
          <w:color w:val="000009"/>
        </w:rPr>
      </w:pPr>
      <w:r>
        <w:rPr>
          <w:color w:val="000009"/>
          <w:spacing w:val="-2"/>
        </w:rPr>
        <w:t>Показатели</w:t>
      </w:r>
      <w:r>
        <w:rPr>
          <w:color w:val="000009"/>
          <w:spacing w:val="1"/>
        </w:rPr>
        <w:t xml:space="preserve"> </w:t>
      </w:r>
      <w:r>
        <w:rPr>
          <w:color w:val="000009"/>
          <w:spacing w:val="-2"/>
        </w:rPr>
        <w:t>результативности</w:t>
      </w:r>
      <w:r>
        <w:rPr>
          <w:color w:val="000009"/>
          <w:spacing w:val="-1"/>
        </w:rPr>
        <w:t xml:space="preserve"> </w:t>
      </w:r>
      <w:r>
        <w:rPr>
          <w:color w:val="000009"/>
          <w:spacing w:val="-2"/>
        </w:rPr>
        <w:t>коррекционной</w:t>
      </w:r>
      <w:r>
        <w:rPr>
          <w:color w:val="000009"/>
          <w:spacing w:val="-1"/>
        </w:rPr>
        <w:t xml:space="preserve"> </w:t>
      </w:r>
      <w:r>
        <w:rPr>
          <w:color w:val="000009"/>
          <w:spacing w:val="-2"/>
        </w:rPr>
        <w:t>работы:</w:t>
      </w:r>
    </w:p>
    <w:p w:rsidR="006500DA" w:rsidRDefault="007B6F98">
      <w:pPr>
        <w:pStyle w:val="a5"/>
        <w:numPr>
          <w:ilvl w:val="0"/>
          <w:numId w:val="6"/>
        </w:numPr>
        <w:tabs>
          <w:tab w:val="left" w:pos="869"/>
        </w:tabs>
        <w:spacing w:before="160" w:line="360" w:lineRule="auto"/>
        <w:ind w:right="104" w:firstLine="427"/>
        <w:jc w:val="both"/>
        <w:rPr>
          <w:sz w:val="28"/>
        </w:rPr>
      </w:pPr>
      <w:r>
        <w:rPr>
          <w:color w:val="000009"/>
          <w:sz w:val="28"/>
        </w:rPr>
        <w:t xml:space="preserve">Организация системы комплексной помощи, способствующей успешному освоению </w:t>
      </w:r>
      <w:proofErr w:type="gramStart"/>
      <w:r>
        <w:rPr>
          <w:color w:val="000009"/>
          <w:sz w:val="28"/>
        </w:rPr>
        <w:t>обучающимися</w:t>
      </w:r>
      <w:proofErr w:type="gramEnd"/>
      <w:r>
        <w:rPr>
          <w:color w:val="000009"/>
          <w:sz w:val="28"/>
        </w:rPr>
        <w:t xml:space="preserve"> адаптированной основной образовательной программы начального общего образования.</w:t>
      </w:r>
    </w:p>
    <w:p w:rsidR="006500DA" w:rsidRDefault="007B6F98">
      <w:pPr>
        <w:pStyle w:val="a5"/>
        <w:numPr>
          <w:ilvl w:val="0"/>
          <w:numId w:val="6"/>
        </w:numPr>
        <w:tabs>
          <w:tab w:val="left" w:pos="869"/>
        </w:tabs>
        <w:spacing w:before="1" w:line="360" w:lineRule="auto"/>
        <w:ind w:right="113" w:firstLine="427"/>
        <w:jc w:val="both"/>
        <w:rPr>
          <w:sz w:val="28"/>
        </w:rPr>
      </w:pPr>
      <w:r>
        <w:rPr>
          <w:color w:val="000009"/>
          <w:sz w:val="28"/>
        </w:rPr>
        <w:t>Соответствие требованиям к созданию в образовательной организации условий, способствующих обеспечению доступности и получению качественного начального общего образования обучающимся с ЗПР.</w:t>
      </w:r>
    </w:p>
    <w:p w:rsidR="006500DA" w:rsidRDefault="007B6F98">
      <w:pPr>
        <w:pStyle w:val="a5"/>
        <w:numPr>
          <w:ilvl w:val="0"/>
          <w:numId w:val="6"/>
        </w:numPr>
        <w:tabs>
          <w:tab w:val="left" w:pos="869"/>
        </w:tabs>
        <w:spacing w:line="360" w:lineRule="auto"/>
        <w:ind w:right="106" w:firstLine="427"/>
        <w:jc w:val="both"/>
        <w:rPr>
          <w:sz w:val="28"/>
        </w:rPr>
      </w:pPr>
      <w:r>
        <w:rPr>
          <w:color w:val="000009"/>
          <w:sz w:val="28"/>
        </w:rPr>
        <w:t xml:space="preserve">Обеспеченность направлений коррекционно-педагогической работы программами коррекционно-развивающих курсов, способствующих достижению обучающимися с ЗПР предметных, </w:t>
      </w:r>
      <w:proofErr w:type="spellStart"/>
      <w:r>
        <w:rPr>
          <w:color w:val="000009"/>
          <w:sz w:val="28"/>
        </w:rPr>
        <w:t>метапредметных</w:t>
      </w:r>
      <w:proofErr w:type="spellEnd"/>
      <w:r>
        <w:rPr>
          <w:color w:val="000009"/>
          <w:sz w:val="28"/>
        </w:rPr>
        <w:t xml:space="preserve"> и личностных результатов.</w:t>
      </w:r>
    </w:p>
    <w:p w:rsidR="006500DA" w:rsidRDefault="007B6F98">
      <w:pPr>
        <w:pStyle w:val="a5"/>
        <w:numPr>
          <w:ilvl w:val="0"/>
          <w:numId w:val="6"/>
        </w:numPr>
        <w:tabs>
          <w:tab w:val="left" w:pos="869"/>
        </w:tabs>
        <w:spacing w:line="362" w:lineRule="auto"/>
        <w:ind w:right="111" w:firstLine="427"/>
        <w:jc w:val="both"/>
        <w:rPr>
          <w:sz w:val="28"/>
        </w:rPr>
      </w:pPr>
      <w:proofErr w:type="spellStart"/>
      <w:r>
        <w:rPr>
          <w:color w:val="000009"/>
          <w:sz w:val="28"/>
        </w:rPr>
        <w:t>Сформированность</w:t>
      </w:r>
      <w:proofErr w:type="spellEnd"/>
      <w:r>
        <w:rPr>
          <w:color w:val="000009"/>
          <w:sz w:val="28"/>
        </w:rPr>
        <w:t xml:space="preserve"> у обучающихся с ЗПР навыков жизненной </w:t>
      </w:r>
      <w:r>
        <w:rPr>
          <w:color w:val="000009"/>
          <w:spacing w:val="-2"/>
          <w:sz w:val="28"/>
        </w:rPr>
        <w:t>компетенции.</w:t>
      </w:r>
    </w:p>
    <w:p w:rsidR="006500DA" w:rsidRDefault="007B6F98">
      <w:pPr>
        <w:pStyle w:val="a5"/>
        <w:numPr>
          <w:ilvl w:val="0"/>
          <w:numId w:val="6"/>
        </w:numPr>
        <w:tabs>
          <w:tab w:val="left" w:pos="869"/>
        </w:tabs>
        <w:spacing w:line="360" w:lineRule="auto"/>
        <w:ind w:right="111" w:firstLine="427"/>
        <w:jc w:val="both"/>
        <w:rPr>
          <w:sz w:val="28"/>
        </w:rPr>
      </w:pPr>
      <w:r>
        <w:rPr>
          <w:color w:val="000009"/>
          <w:sz w:val="28"/>
        </w:rPr>
        <w:t>Стойкая положительная динамика в развитии познавательной, речевой, эмоционально-личностной, регуляторной и коммуникативной сфер.</w:t>
      </w:r>
    </w:p>
    <w:p w:rsidR="006500DA" w:rsidRDefault="007B6F98">
      <w:pPr>
        <w:pStyle w:val="a5"/>
        <w:numPr>
          <w:ilvl w:val="0"/>
          <w:numId w:val="6"/>
        </w:numPr>
        <w:tabs>
          <w:tab w:val="left" w:pos="869"/>
        </w:tabs>
        <w:spacing w:line="362" w:lineRule="auto"/>
        <w:ind w:right="110" w:firstLine="427"/>
        <w:jc w:val="both"/>
        <w:rPr>
          <w:sz w:val="28"/>
        </w:rPr>
      </w:pPr>
      <w:r>
        <w:rPr>
          <w:color w:val="000009"/>
          <w:sz w:val="28"/>
        </w:rPr>
        <w:t>Преодоление и/или ослабление нарушений в развитии, препятствующих в освоении АООП НОО.</w:t>
      </w:r>
    </w:p>
    <w:p w:rsidR="006500DA" w:rsidRDefault="007B6F98">
      <w:pPr>
        <w:pStyle w:val="1"/>
        <w:numPr>
          <w:ilvl w:val="1"/>
          <w:numId w:val="12"/>
        </w:numPr>
        <w:tabs>
          <w:tab w:val="left" w:pos="652"/>
        </w:tabs>
        <w:spacing w:line="317" w:lineRule="exact"/>
        <w:ind w:left="652" w:hanging="490"/>
        <w:jc w:val="both"/>
      </w:pPr>
      <w:r>
        <w:rPr>
          <w:spacing w:val="-2"/>
        </w:rPr>
        <w:t>Психолого-педагогические</w:t>
      </w:r>
      <w:r>
        <w:rPr>
          <w:spacing w:val="-4"/>
        </w:rPr>
        <w:t xml:space="preserve"> </w:t>
      </w:r>
      <w:r>
        <w:rPr>
          <w:spacing w:val="-2"/>
        </w:rPr>
        <w:t>условия</w:t>
      </w:r>
    </w:p>
    <w:p w:rsidR="006500DA" w:rsidRDefault="007B6F98">
      <w:pPr>
        <w:pStyle w:val="a3"/>
        <w:spacing w:before="154" w:line="360" w:lineRule="auto"/>
        <w:ind w:right="102"/>
      </w:pPr>
      <w:r>
        <w:rPr>
          <w:color w:val="000009"/>
        </w:rPr>
        <w:t xml:space="preserve">Психолого-педагогические условия реализации АООП НОО </w:t>
      </w:r>
      <w:proofErr w:type="gramStart"/>
      <w:r>
        <w:rPr>
          <w:color w:val="000009"/>
        </w:rPr>
        <w:t>обучающихся</w:t>
      </w:r>
      <w:proofErr w:type="gramEnd"/>
      <w:r>
        <w:rPr>
          <w:color w:val="000009"/>
          <w:spacing w:val="76"/>
        </w:rPr>
        <w:t xml:space="preserve">    </w:t>
      </w:r>
      <w:r>
        <w:rPr>
          <w:color w:val="000009"/>
        </w:rPr>
        <w:t>с</w:t>
      </w:r>
      <w:r>
        <w:rPr>
          <w:color w:val="000009"/>
          <w:spacing w:val="77"/>
        </w:rPr>
        <w:t xml:space="preserve">    </w:t>
      </w:r>
      <w:r>
        <w:rPr>
          <w:color w:val="000009"/>
        </w:rPr>
        <w:t>ЗПР</w:t>
      </w:r>
      <w:r>
        <w:rPr>
          <w:color w:val="000009"/>
          <w:spacing w:val="77"/>
        </w:rPr>
        <w:t xml:space="preserve">    </w:t>
      </w:r>
      <w:r>
        <w:rPr>
          <w:color w:val="000009"/>
        </w:rPr>
        <w:t>должны</w:t>
      </w:r>
      <w:r>
        <w:rPr>
          <w:color w:val="000009"/>
          <w:spacing w:val="77"/>
        </w:rPr>
        <w:t xml:space="preserve">    </w:t>
      </w:r>
      <w:r>
        <w:rPr>
          <w:color w:val="000009"/>
        </w:rPr>
        <w:t>обеспечивать</w:t>
      </w:r>
      <w:r>
        <w:rPr>
          <w:color w:val="000009"/>
          <w:spacing w:val="77"/>
        </w:rPr>
        <w:t xml:space="preserve">    </w:t>
      </w:r>
      <w:r>
        <w:rPr>
          <w:color w:val="000009"/>
          <w:spacing w:val="-2"/>
        </w:rPr>
        <w:t>возможность</w:t>
      </w:r>
    </w:p>
    <w:p w:rsidR="006500DA" w:rsidRDefault="006500DA">
      <w:pPr>
        <w:spacing w:line="360" w:lineRule="auto"/>
        <w:sectPr w:rsidR="006500DA">
          <w:pgSz w:w="11910" w:h="16840"/>
          <w:pgMar w:top="1040" w:right="740" w:bottom="1200" w:left="1540" w:header="0" w:footer="965" w:gutter="0"/>
          <w:cols w:space="720"/>
        </w:sectPr>
      </w:pPr>
    </w:p>
    <w:p w:rsidR="006500DA" w:rsidRDefault="007B6F98">
      <w:pPr>
        <w:pStyle w:val="a3"/>
        <w:spacing w:before="74" w:line="360" w:lineRule="auto"/>
        <w:ind w:right="112" w:firstLine="0"/>
      </w:pPr>
      <w:r>
        <w:rPr>
          <w:color w:val="000009"/>
        </w:rPr>
        <w:lastRenderedPageBreak/>
        <w:t>преодоления/ослабления нарушений в развитии познавательной, эмоциональной, регуляторной и коммуникативной сфер личности подростка с ЗПР.</w:t>
      </w:r>
    </w:p>
    <w:p w:rsidR="006500DA" w:rsidRDefault="007B6F98">
      <w:pPr>
        <w:pStyle w:val="a3"/>
        <w:spacing w:before="1" w:line="360" w:lineRule="auto"/>
        <w:ind w:right="103"/>
      </w:pPr>
      <w:r>
        <w:t>Дифференцированный подход к образованию обучающихся с ЗПР находит отражение в индивидуализации содержания психолог</w:t>
      </w:r>
      <w:proofErr w:type="gramStart"/>
      <w:r>
        <w:t>о-</w:t>
      </w:r>
      <w:proofErr w:type="gramEnd"/>
      <w:r>
        <w:t xml:space="preserve"> педагогических условий на уровне начального общего образования, определяемых на психолого-педагогическом консилиуме образовательной организации (</w:t>
      </w:r>
      <w:proofErr w:type="spellStart"/>
      <w:r>
        <w:t>ППк</w:t>
      </w:r>
      <w:proofErr w:type="spellEnd"/>
      <w:r>
        <w:t>) применительно к каждому обучающемуся с ЗПР.</w:t>
      </w:r>
    </w:p>
    <w:p w:rsidR="006500DA" w:rsidRDefault="007B6F98">
      <w:pPr>
        <w:pStyle w:val="a3"/>
        <w:spacing w:line="360" w:lineRule="auto"/>
        <w:ind w:right="104"/>
      </w:pPr>
      <w:r>
        <w:t>Психолого-педагогические условия реализации АООП НОО обучающихся с ЗПР должны соответствовать их особым образовательным потребностям и включать:</w:t>
      </w:r>
    </w:p>
    <w:p w:rsidR="006500DA" w:rsidRDefault="007B6F98">
      <w:pPr>
        <w:pStyle w:val="a5"/>
        <w:numPr>
          <w:ilvl w:val="0"/>
          <w:numId w:val="5"/>
        </w:numPr>
        <w:tabs>
          <w:tab w:val="left" w:pos="1576"/>
        </w:tabs>
        <w:spacing w:before="3" w:line="355" w:lineRule="auto"/>
        <w:ind w:right="103" w:firstLine="566"/>
        <w:rPr>
          <w:rFonts w:ascii="Symbol" w:hAnsi="Symbol"/>
          <w:sz w:val="28"/>
        </w:rPr>
      </w:pPr>
      <w:r>
        <w:rPr>
          <w:sz w:val="28"/>
        </w:rPr>
        <w:t>преемственность в содержании образования и коррекционн</w:t>
      </w:r>
      <w:proofErr w:type="gramStart"/>
      <w:r>
        <w:rPr>
          <w:sz w:val="28"/>
        </w:rPr>
        <w:t>о-</w:t>
      </w:r>
      <w:proofErr w:type="gramEnd"/>
      <w:r>
        <w:rPr>
          <w:sz w:val="28"/>
        </w:rPr>
        <w:t xml:space="preserve"> развивающей помощи на уровнях дошкольного и начального, начального и основного общего образования;</w:t>
      </w:r>
    </w:p>
    <w:p w:rsidR="006500DA" w:rsidRDefault="007B6F98">
      <w:pPr>
        <w:pStyle w:val="a5"/>
        <w:numPr>
          <w:ilvl w:val="0"/>
          <w:numId w:val="5"/>
        </w:numPr>
        <w:tabs>
          <w:tab w:val="left" w:pos="1576"/>
        </w:tabs>
        <w:spacing w:before="8" w:line="355" w:lineRule="auto"/>
        <w:ind w:right="108" w:firstLine="566"/>
        <w:rPr>
          <w:rFonts w:ascii="Symbol" w:hAnsi="Symbol"/>
          <w:sz w:val="28"/>
        </w:rPr>
      </w:pPr>
      <w:r>
        <w:rPr>
          <w:sz w:val="28"/>
        </w:rPr>
        <w:t>особую пространственную и временную организацию образовательной среды и процесса обучения с учетом особенностей младших школьников с ЗПР;</w:t>
      </w:r>
    </w:p>
    <w:p w:rsidR="006500DA" w:rsidRDefault="007B6F98">
      <w:pPr>
        <w:pStyle w:val="a5"/>
        <w:numPr>
          <w:ilvl w:val="0"/>
          <w:numId w:val="5"/>
        </w:numPr>
        <w:tabs>
          <w:tab w:val="left" w:pos="1576"/>
        </w:tabs>
        <w:spacing w:before="8" w:line="357" w:lineRule="auto"/>
        <w:ind w:right="109" w:firstLine="566"/>
        <w:rPr>
          <w:rFonts w:ascii="Symbol" w:hAnsi="Symbol"/>
          <w:sz w:val="28"/>
        </w:rPr>
      </w:pPr>
      <w:r>
        <w:rPr>
          <w:sz w:val="28"/>
        </w:rPr>
        <w:t>использование специальных методов и приемов, средств обучения,</w:t>
      </w:r>
      <w:r>
        <w:rPr>
          <w:spacing w:val="-3"/>
          <w:sz w:val="28"/>
        </w:rPr>
        <w:t xml:space="preserve"> </w:t>
      </w:r>
      <w:r>
        <w:rPr>
          <w:sz w:val="28"/>
        </w:rPr>
        <w:t>специальных</w:t>
      </w:r>
      <w:r>
        <w:rPr>
          <w:spacing w:val="-2"/>
          <w:sz w:val="28"/>
        </w:rPr>
        <w:t xml:space="preserve"> </w:t>
      </w:r>
      <w:r>
        <w:rPr>
          <w:sz w:val="28"/>
        </w:rPr>
        <w:t>дидактических</w:t>
      </w:r>
      <w:r>
        <w:rPr>
          <w:spacing w:val="-2"/>
          <w:sz w:val="28"/>
        </w:rPr>
        <w:t xml:space="preserve"> </w:t>
      </w:r>
      <w:r>
        <w:rPr>
          <w:sz w:val="28"/>
        </w:rPr>
        <w:t>и</w:t>
      </w:r>
      <w:r>
        <w:rPr>
          <w:spacing w:val="-2"/>
          <w:sz w:val="28"/>
        </w:rPr>
        <w:t xml:space="preserve"> </w:t>
      </w:r>
      <w:r>
        <w:rPr>
          <w:sz w:val="28"/>
        </w:rPr>
        <w:t>методических</w:t>
      </w:r>
      <w:r>
        <w:rPr>
          <w:spacing w:val="-2"/>
          <w:sz w:val="28"/>
        </w:rPr>
        <w:t xml:space="preserve"> </w:t>
      </w:r>
      <w:r>
        <w:rPr>
          <w:sz w:val="28"/>
        </w:rPr>
        <w:t>материалов</w:t>
      </w:r>
      <w:r>
        <w:rPr>
          <w:spacing w:val="-3"/>
          <w:sz w:val="28"/>
        </w:rPr>
        <w:t xml:space="preserve"> </w:t>
      </w:r>
      <w:r>
        <w:rPr>
          <w:sz w:val="28"/>
        </w:rPr>
        <w:t>с</w:t>
      </w:r>
      <w:r>
        <w:rPr>
          <w:spacing w:val="-3"/>
          <w:sz w:val="28"/>
        </w:rPr>
        <w:t xml:space="preserve"> </w:t>
      </w:r>
      <w:r>
        <w:rPr>
          <w:sz w:val="28"/>
        </w:rPr>
        <w:t xml:space="preserve">учетом специфики трудностей в овладении предметными знаниями на уровне начального общего образования и формировании сферы жизненной </w:t>
      </w:r>
      <w:r>
        <w:rPr>
          <w:spacing w:val="-2"/>
          <w:sz w:val="28"/>
        </w:rPr>
        <w:t>компетенции;</w:t>
      </w:r>
    </w:p>
    <w:p w:rsidR="006500DA" w:rsidRDefault="007B6F98">
      <w:pPr>
        <w:pStyle w:val="a5"/>
        <w:numPr>
          <w:ilvl w:val="0"/>
          <w:numId w:val="5"/>
        </w:numPr>
        <w:tabs>
          <w:tab w:val="left" w:pos="1576"/>
        </w:tabs>
        <w:spacing w:before="6" w:line="355" w:lineRule="auto"/>
        <w:ind w:right="105" w:firstLine="566"/>
        <w:rPr>
          <w:rFonts w:ascii="Symbol" w:hAnsi="Symbol"/>
          <w:sz w:val="28"/>
        </w:rPr>
      </w:pPr>
      <w:r>
        <w:rPr>
          <w:sz w:val="28"/>
        </w:rPr>
        <w:t>несущественное сокращение объема изучаемого материала по основным предметам за счет устранения избыточных по отношению к основному содержанию требований;</w:t>
      </w:r>
    </w:p>
    <w:p w:rsidR="006500DA" w:rsidRDefault="007B6F98">
      <w:pPr>
        <w:pStyle w:val="a5"/>
        <w:numPr>
          <w:ilvl w:val="0"/>
          <w:numId w:val="5"/>
        </w:numPr>
        <w:tabs>
          <w:tab w:val="left" w:pos="1576"/>
        </w:tabs>
        <w:spacing w:before="9" w:line="355" w:lineRule="auto"/>
        <w:ind w:right="109" w:firstLine="566"/>
        <w:rPr>
          <w:rFonts w:ascii="Symbol" w:hAnsi="Symbol"/>
          <w:sz w:val="28"/>
        </w:rPr>
      </w:pPr>
      <w:r>
        <w:rPr>
          <w:sz w:val="28"/>
        </w:rPr>
        <w:t>введение специальных разделов коррекционного обучения, направленных на компенсацию недостатков познавательного, эмоционального и коммуникативного развития;</w:t>
      </w:r>
    </w:p>
    <w:p w:rsidR="006500DA" w:rsidRDefault="007B6F98">
      <w:pPr>
        <w:pStyle w:val="a5"/>
        <w:numPr>
          <w:ilvl w:val="0"/>
          <w:numId w:val="5"/>
        </w:numPr>
        <w:tabs>
          <w:tab w:val="left" w:pos="1577"/>
        </w:tabs>
        <w:spacing w:before="8"/>
        <w:ind w:left="1577" w:hanging="707"/>
        <w:rPr>
          <w:rFonts w:ascii="Symbol" w:hAnsi="Symbol"/>
          <w:sz w:val="28"/>
        </w:rPr>
      </w:pPr>
      <w:r>
        <w:rPr>
          <w:sz w:val="28"/>
        </w:rPr>
        <w:t>создание</w:t>
      </w:r>
      <w:r>
        <w:rPr>
          <w:spacing w:val="64"/>
          <w:sz w:val="28"/>
        </w:rPr>
        <w:t xml:space="preserve">   </w:t>
      </w:r>
      <w:proofErr w:type="gramStart"/>
      <w:r>
        <w:rPr>
          <w:sz w:val="28"/>
        </w:rPr>
        <w:t>организационных</w:t>
      </w:r>
      <w:proofErr w:type="gramEnd"/>
      <w:r>
        <w:rPr>
          <w:sz w:val="28"/>
        </w:rPr>
        <w:t>,</w:t>
      </w:r>
      <w:r>
        <w:rPr>
          <w:spacing w:val="64"/>
          <w:sz w:val="28"/>
        </w:rPr>
        <w:t xml:space="preserve">   </w:t>
      </w:r>
      <w:r>
        <w:rPr>
          <w:sz w:val="28"/>
        </w:rPr>
        <w:t>мотивационных</w:t>
      </w:r>
      <w:r>
        <w:rPr>
          <w:spacing w:val="65"/>
          <w:sz w:val="28"/>
        </w:rPr>
        <w:t xml:space="preserve">   </w:t>
      </w:r>
      <w:r>
        <w:rPr>
          <w:sz w:val="28"/>
        </w:rPr>
        <w:t>и</w:t>
      </w:r>
      <w:r>
        <w:rPr>
          <w:spacing w:val="65"/>
          <w:sz w:val="28"/>
        </w:rPr>
        <w:t xml:space="preserve">   </w:t>
      </w:r>
      <w:r>
        <w:rPr>
          <w:spacing w:val="-2"/>
          <w:sz w:val="28"/>
        </w:rPr>
        <w:t>медико-</w:t>
      </w:r>
    </w:p>
    <w:p w:rsidR="006500DA" w:rsidRDefault="007B6F98">
      <w:pPr>
        <w:pStyle w:val="a3"/>
        <w:spacing w:before="157"/>
        <w:ind w:left="303" w:firstLine="0"/>
      </w:pPr>
      <w:r>
        <w:t>психологических</w:t>
      </w:r>
      <w:r>
        <w:rPr>
          <w:spacing w:val="25"/>
        </w:rPr>
        <w:t xml:space="preserve">  </w:t>
      </w:r>
      <w:r>
        <w:t>условий</w:t>
      </w:r>
      <w:r>
        <w:rPr>
          <w:spacing w:val="26"/>
        </w:rPr>
        <w:t xml:space="preserve">  </w:t>
      </w:r>
      <w:r>
        <w:t>для</w:t>
      </w:r>
      <w:r>
        <w:rPr>
          <w:spacing w:val="26"/>
        </w:rPr>
        <w:t xml:space="preserve">  </w:t>
      </w:r>
      <w:r>
        <w:t>поддержания</w:t>
      </w:r>
      <w:r>
        <w:rPr>
          <w:spacing w:val="26"/>
        </w:rPr>
        <w:t xml:space="preserve">  </w:t>
      </w:r>
      <w:proofErr w:type="gramStart"/>
      <w:r>
        <w:t>умственной</w:t>
      </w:r>
      <w:proofErr w:type="gramEnd"/>
      <w:r>
        <w:rPr>
          <w:spacing w:val="27"/>
        </w:rPr>
        <w:t xml:space="preserve">  </w:t>
      </w:r>
      <w:r>
        <w:t>и</w:t>
      </w:r>
      <w:r>
        <w:rPr>
          <w:spacing w:val="27"/>
        </w:rPr>
        <w:t xml:space="preserve">  </w:t>
      </w:r>
      <w:r>
        <w:rPr>
          <w:spacing w:val="-2"/>
        </w:rPr>
        <w:t>физической</w:t>
      </w:r>
    </w:p>
    <w:p w:rsidR="006500DA" w:rsidRDefault="006500DA">
      <w:pPr>
        <w:sectPr w:rsidR="006500DA">
          <w:pgSz w:w="11910" w:h="16840"/>
          <w:pgMar w:top="1040" w:right="740" w:bottom="1160" w:left="1540" w:header="0" w:footer="965" w:gutter="0"/>
          <w:cols w:space="720"/>
        </w:sectPr>
      </w:pPr>
    </w:p>
    <w:p w:rsidR="006500DA" w:rsidRDefault="007B6F98">
      <w:pPr>
        <w:pStyle w:val="a3"/>
        <w:spacing w:before="74" w:line="362" w:lineRule="auto"/>
        <w:ind w:left="303" w:right="115" w:firstLine="0"/>
      </w:pPr>
      <w:r>
        <w:lastRenderedPageBreak/>
        <w:t xml:space="preserve">работоспособности с учетом индивидуальных психофизических особенностей </w:t>
      </w:r>
      <w:proofErr w:type="gramStart"/>
      <w:r>
        <w:t>обучающегося</w:t>
      </w:r>
      <w:proofErr w:type="gramEnd"/>
      <w:r>
        <w:t xml:space="preserve"> с ЗПР;</w:t>
      </w:r>
    </w:p>
    <w:p w:rsidR="006500DA" w:rsidRDefault="007B6F98">
      <w:pPr>
        <w:pStyle w:val="a5"/>
        <w:numPr>
          <w:ilvl w:val="0"/>
          <w:numId w:val="5"/>
        </w:numPr>
        <w:tabs>
          <w:tab w:val="left" w:pos="1576"/>
        </w:tabs>
        <w:spacing w:line="355" w:lineRule="auto"/>
        <w:ind w:right="103" w:firstLine="566"/>
        <w:rPr>
          <w:rFonts w:ascii="Symbol" w:hAnsi="Symbol"/>
          <w:sz w:val="28"/>
        </w:rPr>
      </w:pPr>
      <w:r>
        <w:rPr>
          <w:sz w:val="28"/>
        </w:rPr>
        <w:t xml:space="preserve">обеспечение системы комплексной психолого-педагогической помощи </w:t>
      </w:r>
      <w:proofErr w:type="gramStart"/>
      <w:r>
        <w:rPr>
          <w:sz w:val="28"/>
        </w:rPr>
        <w:t>обучающимся</w:t>
      </w:r>
      <w:proofErr w:type="gramEnd"/>
      <w:r>
        <w:rPr>
          <w:sz w:val="28"/>
        </w:rPr>
        <w:t xml:space="preserve"> с ЗПР в условиях образовательной организации (в том числе на основе сетевого взаимодействия);</w:t>
      </w:r>
    </w:p>
    <w:p w:rsidR="006500DA" w:rsidRDefault="007B6F98">
      <w:pPr>
        <w:pStyle w:val="a5"/>
        <w:numPr>
          <w:ilvl w:val="0"/>
          <w:numId w:val="5"/>
        </w:numPr>
        <w:tabs>
          <w:tab w:val="left" w:pos="1576"/>
        </w:tabs>
        <w:spacing w:before="5" w:line="357" w:lineRule="auto"/>
        <w:ind w:right="106" w:firstLine="566"/>
        <w:rPr>
          <w:rFonts w:ascii="Symbol" w:hAnsi="Symbol"/>
          <w:sz w:val="28"/>
        </w:rPr>
      </w:pPr>
      <w:r>
        <w:rPr>
          <w:sz w:val="28"/>
        </w:rPr>
        <w:t xml:space="preserve">организация психолого-педагогического сопровождения, направленного на коррекцию и ослабление имеющихся нарушений в познавательной, речевой, эмоциональной, коммуникативной, регулятивной </w:t>
      </w:r>
      <w:r>
        <w:rPr>
          <w:spacing w:val="-2"/>
          <w:sz w:val="28"/>
        </w:rPr>
        <w:t>сферах;</w:t>
      </w:r>
    </w:p>
    <w:p w:rsidR="006500DA" w:rsidRDefault="007B6F98">
      <w:pPr>
        <w:pStyle w:val="a5"/>
        <w:numPr>
          <w:ilvl w:val="0"/>
          <w:numId w:val="5"/>
        </w:numPr>
        <w:tabs>
          <w:tab w:val="left" w:pos="1576"/>
        </w:tabs>
        <w:spacing w:before="2" w:line="357" w:lineRule="auto"/>
        <w:ind w:right="103" w:firstLine="566"/>
        <w:rPr>
          <w:rFonts w:ascii="Symbol" w:hAnsi="Symbol"/>
          <w:sz w:val="28"/>
        </w:rPr>
      </w:pPr>
      <w:proofErr w:type="gramStart"/>
      <w:r>
        <w:rPr>
          <w:sz w:val="28"/>
        </w:rPr>
        <w:t>осуществление коррекции познавательной деятельности и речевой сферы в процессе реализации образовательных программ начального общего образования и при реализации программы коррекционной работы на уровне начального общего образования, как основы коррекции имеющихся у обучающегося с ЗПР нарушений;</w:t>
      </w:r>
      <w:proofErr w:type="gramEnd"/>
    </w:p>
    <w:p w:rsidR="006500DA" w:rsidRDefault="007B6F98">
      <w:pPr>
        <w:pStyle w:val="a5"/>
        <w:numPr>
          <w:ilvl w:val="0"/>
          <w:numId w:val="5"/>
        </w:numPr>
        <w:tabs>
          <w:tab w:val="left" w:pos="1576"/>
        </w:tabs>
        <w:spacing w:before="6" w:line="357" w:lineRule="auto"/>
        <w:ind w:right="105" w:firstLine="566"/>
        <w:rPr>
          <w:rFonts w:ascii="Symbol" w:hAnsi="Symbol"/>
          <w:sz w:val="28"/>
        </w:rPr>
      </w:pPr>
      <w:r>
        <w:rPr>
          <w:sz w:val="28"/>
        </w:rPr>
        <w:t xml:space="preserve">осуществление психологического и социального сопровождения обучающегося с ЗПР, направленное на его личностное становление и профессиональное самоопределение, на профилактику социально нежелательного поведения, развитие навыков соблюдения правил </w:t>
      </w:r>
      <w:proofErr w:type="spellStart"/>
      <w:r>
        <w:rPr>
          <w:sz w:val="28"/>
        </w:rPr>
        <w:t>кибербезопасности</w:t>
      </w:r>
      <w:proofErr w:type="spellEnd"/>
      <w:r>
        <w:rPr>
          <w:sz w:val="28"/>
        </w:rPr>
        <w:t xml:space="preserve"> при общении в социальных сетях;</w:t>
      </w:r>
    </w:p>
    <w:p w:rsidR="006500DA" w:rsidRDefault="007B6F98">
      <w:pPr>
        <w:pStyle w:val="a5"/>
        <w:numPr>
          <w:ilvl w:val="0"/>
          <w:numId w:val="5"/>
        </w:numPr>
        <w:tabs>
          <w:tab w:val="left" w:pos="1576"/>
        </w:tabs>
        <w:spacing w:before="3" w:line="355" w:lineRule="auto"/>
        <w:ind w:right="112" w:firstLine="566"/>
        <w:rPr>
          <w:rFonts w:ascii="Symbol" w:hAnsi="Symbol"/>
          <w:sz w:val="28"/>
        </w:rPr>
      </w:pPr>
      <w:r>
        <w:rPr>
          <w:sz w:val="28"/>
        </w:rPr>
        <w:t xml:space="preserve">специальные групповые </w:t>
      </w:r>
      <w:proofErr w:type="spellStart"/>
      <w:r>
        <w:rPr>
          <w:sz w:val="28"/>
        </w:rPr>
        <w:t>психокоррекционные</w:t>
      </w:r>
      <w:proofErr w:type="spellEnd"/>
      <w:r>
        <w:rPr>
          <w:sz w:val="28"/>
        </w:rPr>
        <w:t xml:space="preserve"> занятия по формированию </w:t>
      </w:r>
      <w:proofErr w:type="spellStart"/>
      <w:r>
        <w:rPr>
          <w:sz w:val="28"/>
        </w:rPr>
        <w:t>саморегуляции</w:t>
      </w:r>
      <w:proofErr w:type="spellEnd"/>
      <w:r>
        <w:rPr>
          <w:sz w:val="28"/>
        </w:rPr>
        <w:t xml:space="preserve"> познавательной деятельности и поведения; закрепление и активизация навыков социально одобряемого поведения;</w:t>
      </w:r>
    </w:p>
    <w:p w:rsidR="006500DA" w:rsidRDefault="007B6F98">
      <w:pPr>
        <w:pStyle w:val="a5"/>
        <w:numPr>
          <w:ilvl w:val="0"/>
          <w:numId w:val="5"/>
        </w:numPr>
        <w:tabs>
          <w:tab w:val="left" w:pos="1576"/>
          <w:tab w:val="left" w:pos="4551"/>
          <w:tab w:val="left" w:pos="7410"/>
        </w:tabs>
        <w:spacing w:before="9" w:line="357" w:lineRule="auto"/>
        <w:ind w:right="107" w:firstLine="566"/>
        <w:rPr>
          <w:rFonts w:ascii="Symbol" w:hAnsi="Symbol"/>
          <w:sz w:val="28"/>
        </w:rPr>
      </w:pPr>
      <w:r>
        <w:rPr>
          <w:spacing w:val="-2"/>
          <w:sz w:val="28"/>
        </w:rPr>
        <w:t>психологическое</w:t>
      </w:r>
      <w:r>
        <w:rPr>
          <w:sz w:val="28"/>
        </w:rPr>
        <w:tab/>
      </w:r>
      <w:r>
        <w:rPr>
          <w:spacing w:val="-2"/>
          <w:sz w:val="28"/>
        </w:rPr>
        <w:t>сопровождение,</w:t>
      </w:r>
      <w:r>
        <w:rPr>
          <w:sz w:val="28"/>
        </w:rPr>
        <w:tab/>
      </w:r>
      <w:r>
        <w:rPr>
          <w:spacing w:val="-2"/>
          <w:sz w:val="28"/>
        </w:rPr>
        <w:t xml:space="preserve">оптимизирующее </w:t>
      </w:r>
      <w:r>
        <w:rPr>
          <w:sz w:val="28"/>
        </w:rPr>
        <w:t xml:space="preserve">взаимодействие семьи и ребенка; поддержка и включение семьи в процесс </w:t>
      </w:r>
      <w:proofErr w:type="spellStart"/>
      <w:r>
        <w:rPr>
          <w:sz w:val="28"/>
        </w:rPr>
        <w:t>абилитации</w:t>
      </w:r>
      <w:proofErr w:type="spellEnd"/>
      <w:r>
        <w:rPr>
          <w:sz w:val="28"/>
        </w:rPr>
        <w:t xml:space="preserve"> обучающихся средствами образования и ее особая подготовка силами специалистов;</w:t>
      </w:r>
    </w:p>
    <w:p w:rsidR="006500DA" w:rsidRDefault="007B6F98">
      <w:pPr>
        <w:pStyle w:val="a5"/>
        <w:numPr>
          <w:ilvl w:val="0"/>
          <w:numId w:val="5"/>
        </w:numPr>
        <w:tabs>
          <w:tab w:val="left" w:pos="1576"/>
        </w:tabs>
        <w:spacing w:before="3" w:line="350" w:lineRule="auto"/>
        <w:ind w:right="112" w:firstLine="566"/>
        <w:rPr>
          <w:rFonts w:ascii="Symbol" w:hAnsi="Symbol"/>
          <w:sz w:val="28"/>
        </w:rPr>
      </w:pPr>
      <w:r>
        <w:rPr>
          <w:sz w:val="28"/>
        </w:rPr>
        <w:t>мониторинг динамики индивидуальных образовательных достижений и уровня психофизического развития обучающегося с ЗПР;</w:t>
      </w:r>
    </w:p>
    <w:p w:rsidR="006500DA" w:rsidRDefault="006500DA">
      <w:pPr>
        <w:spacing w:line="350" w:lineRule="auto"/>
        <w:jc w:val="both"/>
        <w:rPr>
          <w:rFonts w:ascii="Symbol" w:hAnsi="Symbol"/>
          <w:sz w:val="28"/>
        </w:rPr>
        <w:sectPr w:rsidR="006500DA">
          <w:pgSz w:w="11910" w:h="16840"/>
          <w:pgMar w:top="1040" w:right="740" w:bottom="1200" w:left="1540" w:header="0" w:footer="965" w:gutter="0"/>
          <w:cols w:space="720"/>
        </w:sectPr>
      </w:pPr>
    </w:p>
    <w:p w:rsidR="006500DA" w:rsidRDefault="007B6F98">
      <w:pPr>
        <w:pStyle w:val="a5"/>
        <w:numPr>
          <w:ilvl w:val="0"/>
          <w:numId w:val="5"/>
        </w:numPr>
        <w:tabs>
          <w:tab w:val="left" w:pos="1576"/>
        </w:tabs>
        <w:spacing w:before="76" w:line="355" w:lineRule="auto"/>
        <w:ind w:right="105" w:firstLine="566"/>
        <w:rPr>
          <w:rFonts w:ascii="Symbol" w:hAnsi="Symbol"/>
          <w:sz w:val="28"/>
        </w:rPr>
      </w:pPr>
      <w:r>
        <w:rPr>
          <w:sz w:val="28"/>
        </w:rPr>
        <w:lastRenderedPageBreak/>
        <w:t>мониторинг соответствия созданных условий особым образовательным потребностям подростка с ЗПР на уровне начального общего образования.</w:t>
      </w:r>
    </w:p>
    <w:p w:rsidR="006500DA" w:rsidRDefault="007B6F98">
      <w:pPr>
        <w:pStyle w:val="a3"/>
        <w:spacing w:before="9" w:line="360" w:lineRule="auto"/>
        <w:ind w:right="102" w:firstLine="566"/>
      </w:pPr>
      <w:r>
        <w:rPr>
          <w:color w:val="000009"/>
        </w:rPr>
        <w:t>Помимо используемых общих для всех обучающихся видов деятельности, следует усилить виды деятельности, специфичные для данной категории обучающихся, обеспечивающие осмысленное освоение содержания образования, как в его академической части, так и в части формирования социальных (жизненных) компетенций: усиление предметн</w:t>
      </w:r>
      <w:proofErr w:type="gramStart"/>
      <w:r>
        <w:rPr>
          <w:color w:val="000009"/>
        </w:rPr>
        <w:t>о-</w:t>
      </w:r>
      <w:proofErr w:type="gramEnd"/>
      <w:r>
        <w:rPr>
          <w:color w:val="000009"/>
        </w:rPr>
        <w:t xml:space="preserve"> практической деятельности с активизацией сенсорных систем; чередование видов деятельности, </w:t>
      </w:r>
      <w:proofErr w:type="spellStart"/>
      <w:r>
        <w:rPr>
          <w:color w:val="000009"/>
        </w:rPr>
        <w:t>задействующих</w:t>
      </w:r>
      <w:proofErr w:type="spellEnd"/>
      <w:r>
        <w:rPr>
          <w:color w:val="000009"/>
        </w:rPr>
        <w:t xml:space="preserve"> различные сенсорные системы;</w:t>
      </w:r>
      <w:r>
        <w:rPr>
          <w:color w:val="000009"/>
          <w:spacing w:val="40"/>
        </w:rPr>
        <w:t xml:space="preserve"> </w:t>
      </w:r>
      <w:r>
        <w:rPr>
          <w:color w:val="000009"/>
        </w:rPr>
        <w:t>освоение материала с опорой на алгоритм; «</w:t>
      </w:r>
      <w:proofErr w:type="spellStart"/>
      <w:r>
        <w:rPr>
          <w:color w:val="000009"/>
        </w:rPr>
        <w:t>пошаговость</w:t>
      </w:r>
      <w:proofErr w:type="spellEnd"/>
      <w:r>
        <w:rPr>
          <w:color w:val="000009"/>
        </w:rPr>
        <w:t>» в изучении материала; использование дополнительной визуальной опоры (планы, образцы,</w:t>
      </w:r>
      <w:r>
        <w:rPr>
          <w:color w:val="000009"/>
          <w:spacing w:val="-2"/>
        </w:rPr>
        <w:t xml:space="preserve"> </w:t>
      </w:r>
      <w:r>
        <w:rPr>
          <w:color w:val="000009"/>
        </w:rPr>
        <w:t>схемы,</w:t>
      </w:r>
      <w:r>
        <w:rPr>
          <w:color w:val="000009"/>
          <w:spacing w:val="-2"/>
        </w:rPr>
        <w:t xml:space="preserve"> </w:t>
      </w:r>
      <w:r>
        <w:rPr>
          <w:color w:val="000009"/>
        </w:rPr>
        <w:t>шаблоны,</w:t>
      </w:r>
      <w:r>
        <w:rPr>
          <w:color w:val="000009"/>
          <w:spacing w:val="-3"/>
        </w:rPr>
        <w:t xml:space="preserve"> </w:t>
      </w:r>
      <w:r>
        <w:rPr>
          <w:color w:val="000009"/>
        </w:rPr>
        <w:t>опорные</w:t>
      </w:r>
      <w:r>
        <w:rPr>
          <w:color w:val="000009"/>
          <w:spacing w:val="-1"/>
        </w:rPr>
        <w:t xml:space="preserve"> </w:t>
      </w:r>
      <w:r>
        <w:rPr>
          <w:color w:val="000009"/>
        </w:rPr>
        <w:t>таблицы).</w:t>
      </w:r>
      <w:r>
        <w:rPr>
          <w:color w:val="000009"/>
          <w:spacing w:val="-1"/>
        </w:rPr>
        <w:t xml:space="preserve"> </w:t>
      </w:r>
      <w:r>
        <w:rPr>
          <w:color w:val="000009"/>
        </w:rPr>
        <w:t>Для</w:t>
      </w:r>
      <w:r>
        <w:rPr>
          <w:color w:val="000009"/>
          <w:spacing w:val="-3"/>
        </w:rPr>
        <w:t xml:space="preserve"> </w:t>
      </w:r>
      <w:r>
        <w:rPr>
          <w:color w:val="000009"/>
        </w:rPr>
        <w:t>развития</w:t>
      </w:r>
      <w:r>
        <w:rPr>
          <w:color w:val="000009"/>
          <w:spacing w:val="-1"/>
        </w:rPr>
        <w:t xml:space="preserve"> </w:t>
      </w:r>
      <w:r>
        <w:rPr>
          <w:color w:val="000009"/>
        </w:rPr>
        <w:t>у</w:t>
      </w:r>
      <w:r>
        <w:rPr>
          <w:color w:val="000009"/>
          <w:spacing w:val="-3"/>
        </w:rPr>
        <w:t xml:space="preserve"> </w:t>
      </w:r>
      <w:r>
        <w:rPr>
          <w:color w:val="000009"/>
        </w:rPr>
        <w:t>обучающихся</w:t>
      </w:r>
      <w:r>
        <w:rPr>
          <w:color w:val="000009"/>
          <w:spacing w:val="-3"/>
        </w:rPr>
        <w:t xml:space="preserve"> </w:t>
      </w:r>
      <w:r>
        <w:rPr>
          <w:color w:val="000009"/>
        </w:rPr>
        <w:t>с ЗПР умения делать выводы, формирования грамотного речевого высказывания необходимо использовать опорные слова и клише. Особое внимание уделить обучению структурированию материала: составлению рисуночных и вербальных схем, таблиц, классификаций с обозначенными основаниями для классификации и наполнению их примерами и др.</w:t>
      </w:r>
    </w:p>
    <w:p w:rsidR="006500DA" w:rsidRDefault="007B6F98">
      <w:pPr>
        <w:pStyle w:val="a3"/>
        <w:spacing w:line="360" w:lineRule="auto"/>
        <w:ind w:right="105" w:firstLine="566"/>
      </w:pPr>
      <w:r>
        <w:rPr>
          <w:color w:val="000009"/>
        </w:rPr>
        <w:t xml:space="preserve">Организация процесса обучения младших школьников с ЗПР предусматривает применение </w:t>
      </w:r>
      <w:proofErr w:type="spellStart"/>
      <w:r>
        <w:rPr>
          <w:color w:val="000009"/>
        </w:rPr>
        <w:t>здоровьесберегающих</w:t>
      </w:r>
      <w:proofErr w:type="spellEnd"/>
      <w:r>
        <w:rPr>
          <w:color w:val="000009"/>
        </w:rPr>
        <w:t xml:space="preserve"> технологий. Для обучающихся с ЗПР необходимы:</w:t>
      </w:r>
    </w:p>
    <w:p w:rsidR="006500DA" w:rsidRDefault="007B6F98">
      <w:pPr>
        <w:pStyle w:val="a5"/>
        <w:numPr>
          <w:ilvl w:val="0"/>
          <w:numId w:val="5"/>
        </w:numPr>
        <w:tabs>
          <w:tab w:val="left" w:pos="1576"/>
        </w:tabs>
        <w:spacing w:before="2" w:line="355" w:lineRule="auto"/>
        <w:ind w:right="104" w:firstLine="566"/>
        <w:rPr>
          <w:rFonts w:ascii="Symbol" w:hAnsi="Symbol"/>
          <w:color w:val="000009"/>
          <w:sz w:val="28"/>
        </w:rPr>
      </w:pPr>
      <w:r>
        <w:rPr>
          <w:color w:val="000009"/>
          <w:sz w:val="28"/>
        </w:rPr>
        <w:t>рациональная смена видов деятельности на уроке с целью предупреждения быстрой утомляемости обучающихся; организация подвижных видов деятельности, динамических пауз;</w:t>
      </w:r>
    </w:p>
    <w:p w:rsidR="006500DA" w:rsidRDefault="007B6F98">
      <w:pPr>
        <w:pStyle w:val="a5"/>
        <w:numPr>
          <w:ilvl w:val="0"/>
          <w:numId w:val="5"/>
        </w:numPr>
        <w:tabs>
          <w:tab w:val="left" w:pos="1576"/>
        </w:tabs>
        <w:spacing w:before="8" w:line="350" w:lineRule="auto"/>
        <w:ind w:right="113" w:firstLine="566"/>
        <w:rPr>
          <w:rFonts w:ascii="Symbol" w:hAnsi="Symbol"/>
          <w:color w:val="000009"/>
          <w:sz w:val="28"/>
        </w:rPr>
      </w:pPr>
      <w:r>
        <w:rPr>
          <w:color w:val="000009"/>
          <w:sz w:val="28"/>
        </w:rPr>
        <w:t>использование</w:t>
      </w:r>
      <w:r>
        <w:rPr>
          <w:color w:val="000009"/>
          <w:spacing w:val="-2"/>
          <w:sz w:val="28"/>
        </w:rPr>
        <w:t xml:space="preserve"> </w:t>
      </w:r>
      <w:r>
        <w:rPr>
          <w:color w:val="000009"/>
          <w:sz w:val="28"/>
        </w:rPr>
        <w:t>коммуникативных</w:t>
      </w:r>
      <w:r>
        <w:rPr>
          <w:color w:val="000009"/>
          <w:spacing w:val="-1"/>
          <w:sz w:val="28"/>
        </w:rPr>
        <w:t xml:space="preserve"> </w:t>
      </w:r>
      <w:r>
        <w:rPr>
          <w:color w:val="000009"/>
          <w:sz w:val="28"/>
        </w:rPr>
        <w:t>игр</w:t>
      </w:r>
      <w:r>
        <w:rPr>
          <w:color w:val="000009"/>
          <w:spacing w:val="-1"/>
          <w:sz w:val="28"/>
        </w:rPr>
        <w:t xml:space="preserve"> </w:t>
      </w:r>
      <w:r>
        <w:rPr>
          <w:color w:val="000009"/>
          <w:sz w:val="28"/>
        </w:rPr>
        <w:t>для</w:t>
      </w:r>
      <w:r>
        <w:rPr>
          <w:color w:val="000009"/>
          <w:spacing w:val="-2"/>
          <w:sz w:val="28"/>
        </w:rPr>
        <w:t xml:space="preserve"> </w:t>
      </w:r>
      <w:r>
        <w:rPr>
          <w:color w:val="000009"/>
          <w:sz w:val="28"/>
        </w:rPr>
        <w:t>решения</w:t>
      </w:r>
      <w:r>
        <w:rPr>
          <w:color w:val="000009"/>
          <w:spacing w:val="-2"/>
          <w:sz w:val="28"/>
        </w:rPr>
        <w:t xml:space="preserve"> </w:t>
      </w:r>
      <w:r>
        <w:rPr>
          <w:color w:val="000009"/>
          <w:sz w:val="28"/>
        </w:rPr>
        <w:t>учебных</w:t>
      </w:r>
      <w:r>
        <w:rPr>
          <w:color w:val="000009"/>
          <w:spacing w:val="-4"/>
          <w:sz w:val="28"/>
        </w:rPr>
        <w:t xml:space="preserve"> </w:t>
      </w:r>
      <w:r>
        <w:rPr>
          <w:color w:val="000009"/>
          <w:sz w:val="28"/>
        </w:rPr>
        <w:t>задач и формирования положительного отношения к учебным предметам;</w:t>
      </w:r>
    </w:p>
    <w:p w:rsidR="006500DA" w:rsidRDefault="007B6F98">
      <w:pPr>
        <w:pStyle w:val="a5"/>
        <w:numPr>
          <w:ilvl w:val="0"/>
          <w:numId w:val="5"/>
        </w:numPr>
        <w:tabs>
          <w:tab w:val="left" w:pos="1576"/>
        </w:tabs>
        <w:spacing w:before="16" w:line="350" w:lineRule="auto"/>
        <w:ind w:right="105" w:firstLine="566"/>
        <w:rPr>
          <w:rFonts w:ascii="Symbol" w:hAnsi="Symbol"/>
          <w:color w:val="000009"/>
          <w:sz w:val="28"/>
        </w:rPr>
      </w:pPr>
      <w:r>
        <w:rPr>
          <w:color w:val="000009"/>
          <w:sz w:val="28"/>
        </w:rPr>
        <w:t>формирование культуры здорового образа жизни при изучении предметов и коррекционных курсов;</w:t>
      </w:r>
    </w:p>
    <w:p w:rsidR="006500DA" w:rsidRDefault="006500DA">
      <w:pPr>
        <w:spacing w:line="350" w:lineRule="auto"/>
        <w:jc w:val="both"/>
        <w:rPr>
          <w:rFonts w:ascii="Symbol" w:hAnsi="Symbol"/>
          <w:sz w:val="28"/>
        </w:rPr>
        <w:sectPr w:rsidR="006500DA">
          <w:pgSz w:w="11910" w:h="16840"/>
          <w:pgMar w:top="1040" w:right="740" w:bottom="1200" w:left="1540" w:header="0" w:footer="965" w:gutter="0"/>
          <w:cols w:space="720"/>
        </w:sectPr>
      </w:pPr>
    </w:p>
    <w:p w:rsidR="006500DA" w:rsidRDefault="007B6F98">
      <w:pPr>
        <w:pStyle w:val="a5"/>
        <w:numPr>
          <w:ilvl w:val="0"/>
          <w:numId w:val="5"/>
        </w:numPr>
        <w:tabs>
          <w:tab w:val="left" w:pos="1576"/>
        </w:tabs>
        <w:spacing w:before="76" w:line="355" w:lineRule="auto"/>
        <w:ind w:right="109" w:firstLine="566"/>
        <w:rPr>
          <w:rFonts w:ascii="Symbol" w:hAnsi="Symbol"/>
          <w:color w:val="000009"/>
          <w:sz w:val="28"/>
        </w:rPr>
      </w:pPr>
      <w:r>
        <w:rPr>
          <w:color w:val="000009"/>
          <w:sz w:val="28"/>
        </w:rPr>
        <w:lastRenderedPageBreak/>
        <w:t>формирование комфортной психологической атмосферы в процессе общения со сверстниками и преподавателями на занятиях по учебным предметам и во внеурочное время.</w:t>
      </w:r>
    </w:p>
    <w:p w:rsidR="006500DA" w:rsidRDefault="007B6F98">
      <w:pPr>
        <w:pStyle w:val="1"/>
        <w:numPr>
          <w:ilvl w:val="1"/>
          <w:numId w:val="12"/>
        </w:numPr>
        <w:tabs>
          <w:tab w:val="left" w:pos="993"/>
        </w:tabs>
        <w:spacing w:before="129"/>
        <w:ind w:left="162" w:right="104" w:firstLine="0"/>
        <w:jc w:val="both"/>
      </w:pPr>
      <w:r>
        <w:t>Система условий реализации адаптированной основной общеобразовательной программы начального общего образования</w:t>
      </w:r>
    </w:p>
    <w:p w:rsidR="006500DA" w:rsidRDefault="007B6F98">
      <w:pPr>
        <w:pStyle w:val="a3"/>
        <w:spacing w:before="117" w:line="360" w:lineRule="auto"/>
        <w:ind w:right="105"/>
      </w:pPr>
      <w:proofErr w:type="gramStart"/>
      <w:r>
        <w:t>Требования к условиям получения образования обучающимися с ЗПР определяются ФГОС НОО обучающихся с ОВЗ и представляют собой систему требований к кадровым, финансовым, материально-техническим и иным условиям реализации АООП НОО обучающихся с ЗПР и достижения планируемых результатов этой категорией обучающихся.</w:t>
      </w:r>
      <w:proofErr w:type="gramEnd"/>
    </w:p>
    <w:p w:rsidR="006500DA" w:rsidRDefault="007B6F98">
      <w:pPr>
        <w:pStyle w:val="a3"/>
        <w:spacing w:line="360" w:lineRule="auto"/>
        <w:ind w:right="105"/>
      </w:pPr>
      <w:r>
        <w:t xml:space="preserve">Требования к условиям получения образования обучающимися с ЗПР представляют собой интегративное описание совокупности условий, необходимых для реализации АООП НОО, и структурируются по сферам ресурсного обеспечения. </w:t>
      </w:r>
      <w:proofErr w:type="gramStart"/>
      <w:r>
        <w:t>Интегративным результатом реализации указанных требований должно быть создание комфортной коррекционно-развивающей образовательной среды для обучающихся с ЗПР, построенной с учетом их образовательных потребностей, которая обеспечивает высокое качество образования, его доступность, открытость и привлекательность для обучающихся, их родителей (законных представителей), нравственное развитие обучающихся; гарантирует охрану и укрепление физического, психического и социального здоровья обучающихся.</w:t>
      </w:r>
      <w:proofErr w:type="gramEnd"/>
    </w:p>
    <w:p w:rsidR="006500DA" w:rsidRDefault="007B6F98">
      <w:pPr>
        <w:pStyle w:val="a3"/>
        <w:spacing w:before="4" w:line="360" w:lineRule="auto"/>
        <w:ind w:right="107"/>
      </w:pPr>
      <w:r>
        <w:rPr>
          <w:color w:val="000009"/>
        </w:rPr>
        <w:t>Система условий должна учитывать особенности Организации, а также её взаимодействие с социальными партнерами (как внутри системы образования, так и в рамках межведомственного взаимодействия).</w:t>
      </w:r>
    </w:p>
    <w:p w:rsidR="006500DA" w:rsidRDefault="007B6F98">
      <w:pPr>
        <w:pStyle w:val="1"/>
        <w:numPr>
          <w:ilvl w:val="2"/>
          <w:numId w:val="12"/>
        </w:numPr>
        <w:tabs>
          <w:tab w:val="left" w:pos="859"/>
        </w:tabs>
        <w:spacing w:line="320" w:lineRule="exact"/>
        <w:ind w:left="859" w:hanging="697"/>
        <w:jc w:val="both"/>
        <w:rPr>
          <w:color w:val="000009"/>
        </w:rPr>
      </w:pPr>
      <w:r>
        <w:rPr>
          <w:color w:val="000009"/>
          <w:spacing w:val="-2"/>
        </w:rPr>
        <w:t>Кадровые условия</w:t>
      </w:r>
    </w:p>
    <w:p w:rsidR="006500DA" w:rsidRDefault="007B6F98">
      <w:pPr>
        <w:pStyle w:val="a3"/>
        <w:spacing w:before="161" w:line="360" w:lineRule="auto"/>
        <w:ind w:right="107"/>
      </w:pPr>
      <w:r>
        <w:rPr>
          <w:i/>
        </w:rPr>
        <w:t xml:space="preserve">Кадровое обеспечение </w:t>
      </w:r>
      <w:r>
        <w:t>– характеристика необходимой квалификации кадров педагогов, а также кадров, осуществляющих медико-психологическое сопровождение обучающегося с ЗПР в системе школьного образования.</w:t>
      </w:r>
    </w:p>
    <w:p w:rsidR="006500DA" w:rsidRDefault="007B6F98">
      <w:pPr>
        <w:pStyle w:val="a3"/>
        <w:spacing w:before="1"/>
        <w:ind w:left="870" w:firstLine="0"/>
      </w:pPr>
      <w:r>
        <w:rPr>
          <w:color w:val="000009"/>
        </w:rPr>
        <w:t>Описание</w:t>
      </w:r>
      <w:r>
        <w:rPr>
          <w:color w:val="000009"/>
          <w:spacing w:val="-9"/>
        </w:rPr>
        <w:t xml:space="preserve"> </w:t>
      </w:r>
      <w:r>
        <w:rPr>
          <w:color w:val="000009"/>
        </w:rPr>
        <w:t>кадровых</w:t>
      </w:r>
      <w:r>
        <w:rPr>
          <w:color w:val="000009"/>
          <w:spacing w:val="-8"/>
        </w:rPr>
        <w:t xml:space="preserve"> </w:t>
      </w:r>
      <w:r>
        <w:rPr>
          <w:color w:val="000009"/>
        </w:rPr>
        <w:t>условий</w:t>
      </w:r>
      <w:r>
        <w:rPr>
          <w:color w:val="000009"/>
          <w:spacing w:val="-10"/>
        </w:rPr>
        <w:t xml:space="preserve"> </w:t>
      </w:r>
      <w:r>
        <w:rPr>
          <w:color w:val="000009"/>
        </w:rPr>
        <w:t>реализации</w:t>
      </w:r>
      <w:r>
        <w:rPr>
          <w:color w:val="000009"/>
          <w:spacing w:val="-1"/>
        </w:rPr>
        <w:t xml:space="preserve"> </w:t>
      </w:r>
      <w:r>
        <w:rPr>
          <w:color w:val="000009"/>
        </w:rPr>
        <w:t>АООП</w:t>
      </w:r>
      <w:r>
        <w:rPr>
          <w:color w:val="000009"/>
          <w:spacing w:val="-9"/>
        </w:rPr>
        <w:t xml:space="preserve"> </w:t>
      </w:r>
      <w:r>
        <w:rPr>
          <w:color w:val="000009"/>
        </w:rPr>
        <w:t>НОО</w:t>
      </w:r>
      <w:r>
        <w:rPr>
          <w:color w:val="000009"/>
          <w:spacing w:val="-5"/>
        </w:rPr>
        <w:t xml:space="preserve"> </w:t>
      </w:r>
      <w:r>
        <w:rPr>
          <w:color w:val="000009"/>
          <w:spacing w:val="-2"/>
        </w:rPr>
        <w:t>включает:</w:t>
      </w:r>
    </w:p>
    <w:p w:rsidR="006500DA" w:rsidRDefault="007B6F98">
      <w:pPr>
        <w:pStyle w:val="a5"/>
        <w:numPr>
          <w:ilvl w:val="0"/>
          <w:numId w:val="4"/>
        </w:numPr>
        <w:tabs>
          <w:tab w:val="left" w:pos="1037"/>
        </w:tabs>
        <w:spacing w:before="160"/>
        <w:ind w:left="1037" w:hanging="167"/>
        <w:rPr>
          <w:sz w:val="28"/>
        </w:rPr>
      </w:pPr>
      <w:r>
        <w:rPr>
          <w:spacing w:val="-2"/>
          <w:sz w:val="28"/>
        </w:rPr>
        <w:t>характеристику</w:t>
      </w:r>
      <w:r>
        <w:rPr>
          <w:sz w:val="28"/>
        </w:rPr>
        <w:t xml:space="preserve"> </w:t>
      </w:r>
      <w:r>
        <w:rPr>
          <w:spacing w:val="-2"/>
          <w:sz w:val="28"/>
        </w:rPr>
        <w:t>укомплектованности;</w:t>
      </w:r>
    </w:p>
    <w:p w:rsidR="006500DA" w:rsidRDefault="006500DA">
      <w:pPr>
        <w:jc w:val="both"/>
        <w:rPr>
          <w:sz w:val="28"/>
        </w:rPr>
        <w:sectPr w:rsidR="006500DA">
          <w:pgSz w:w="11910" w:h="16840"/>
          <w:pgMar w:top="1040" w:right="740" w:bottom="1200" w:left="1540" w:header="0" w:footer="965" w:gutter="0"/>
          <w:cols w:space="720"/>
        </w:sectPr>
      </w:pPr>
    </w:p>
    <w:p w:rsidR="006500DA" w:rsidRDefault="007B6F98">
      <w:pPr>
        <w:pStyle w:val="a5"/>
        <w:numPr>
          <w:ilvl w:val="0"/>
          <w:numId w:val="4"/>
        </w:numPr>
        <w:tabs>
          <w:tab w:val="left" w:pos="1036"/>
          <w:tab w:val="left" w:pos="2394"/>
          <w:tab w:val="left" w:pos="3465"/>
          <w:tab w:val="left" w:pos="5424"/>
          <w:tab w:val="left" w:pos="7031"/>
          <w:tab w:val="left" w:pos="8839"/>
          <w:tab w:val="left" w:pos="9230"/>
        </w:tabs>
        <w:spacing w:before="74" w:line="362" w:lineRule="auto"/>
        <w:ind w:right="104" w:firstLine="707"/>
        <w:jc w:val="left"/>
        <w:rPr>
          <w:sz w:val="28"/>
        </w:rPr>
      </w:pPr>
      <w:r>
        <w:rPr>
          <w:spacing w:val="-2"/>
          <w:sz w:val="28"/>
        </w:rPr>
        <w:lastRenderedPageBreak/>
        <w:t>описание</w:t>
      </w:r>
      <w:r>
        <w:rPr>
          <w:sz w:val="28"/>
        </w:rPr>
        <w:tab/>
      </w:r>
      <w:r>
        <w:rPr>
          <w:spacing w:val="-2"/>
          <w:sz w:val="28"/>
        </w:rPr>
        <w:t>уровня</w:t>
      </w:r>
      <w:r>
        <w:rPr>
          <w:sz w:val="28"/>
        </w:rPr>
        <w:tab/>
      </w:r>
      <w:r>
        <w:rPr>
          <w:spacing w:val="-2"/>
          <w:sz w:val="28"/>
        </w:rPr>
        <w:t>квалификации</w:t>
      </w:r>
      <w:r>
        <w:rPr>
          <w:sz w:val="28"/>
        </w:rPr>
        <w:tab/>
      </w:r>
      <w:r>
        <w:rPr>
          <w:spacing w:val="-2"/>
          <w:sz w:val="28"/>
        </w:rPr>
        <w:t>работников</w:t>
      </w:r>
      <w:r>
        <w:rPr>
          <w:sz w:val="28"/>
        </w:rPr>
        <w:tab/>
      </w:r>
      <w:r>
        <w:rPr>
          <w:spacing w:val="-10"/>
          <w:sz w:val="28"/>
        </w:rPr>
        <w:t>и</w:t>
      </w:r>
      <w:r>
        <w:rPr>
          <w:sz w:val="28"/>
        </w:rPr>
        <w:tab/>
      </w:r>
      <w:r>
        <w:rPr>
          <w:spacing w:val="-6"/>
          <w:sz w:val="28"/>
        </w:rPr>
        <w:t xml:space="preserve">их </w:t>
      </w:r>
      <w:r>
        <w:rPr>
          <w:sz w:val="28"/>
        </w:rPr>
        <w:t>функциональных обязанностей;</w:t>
      </w:r>
    </w:p>
    <w:p w:rsidR="006500DA" w:rsidRDefault="007B6F98">
      <w:pPr>
        <w:pStyle w:val="a5"/>
        <w:numPr>
          <w:ilvl w:val="0"/>
          <w:numId w:val="4"/>
        </w:numPr>
        <w:tabs>
          <w:tab w:val="left" w:pos="1036"/>
        </w:tabs>
        <w:spacing w:line="360" w:lineRule="auto"/>
        <w:ind w:right="114" w:firstLine="707"/>
        <w:jc w:val="left"/>
        <w:rPr>
          <w:sz w:val="28"/>
        </w:rPr>
      </w:pPr>
      <w:r>
        <w:rPr>
          <w:sz w:val="28"/>
        </w:rPr>
        <w:t>описание</w:t>
      </w:r>
      <w:r>
        <w:rPr>
          <w:spacing w:val="80"/>
          <w:sz w:val="28"/>
        </w:rPr>
        <w:t xml:space="preserve"> </w:t>
      </w:r>
      <w:r>
        <w:rPr>
          <w:sz w:val="28"/>
        </w:rPr>
        <w:t>реализуемой</w:t>
      </w:r>
      <w:r>
        <w:rPr>
          <w:spacing w:val="80"/>
          <w:sz w:val="28"/>
        </w:rPr>
        <w:t xml:space="preserve"> </w:t>
      </w:r>
      <w:r>
        <w:rPr>
          <w:sz w:val="28"/>
        </w:rPr>
        <w:t>системы</w:t>
      </w:r>
      <w:r>
        <w:rPr>
          <w:spacing w:val="80"/>
          <w:sz w:val="28"/>
        </w:rPr>
        <w:t xml:space="preserve"> </w:t>
      </w:r>
      <w:r>
        <w:rPr>
          <w:sz w:val="28"/>
        </w:rPr>
        <w:t>непрерывного</w:t>
      </w:r>
      <w:r>
        <w:rPr>
          <w:spacing w:val="80"/>
          <w:sz w:val="28"/>
        </w:rPr>
        <w:t xml:space="preserve"> </w:t>
      </w:r>
      <w:r>
        <w:rPr>
          <w:sz w:val="28"/>
        </w:rPr>
        <w:t>профессионального развития и повышения квалификации педагогических работников;</w:t>
      </w:r>
    </w:p>
    <w:p w:rsidR="006500DA" w:rsidRDefault="007B6F98">
      <w:pPr>
        <w:pStyle w:val="a5"/>
        <w:numPr>
          <w:ilvl w:val="0"/>
          <w:numId w:val="4"/>
        </w:numPr>
        <w:tabs>
          <w:tab w:val="left" w:pos="1036"/>
          <w:tab w:val="left" w:pos="2377"/>
          <w:tab w:val="left" w:pos="3610"/>
          <w:tab w:val="left" w:pos="4681"/>
          <w:tab w:val="left" w:pos="6509"/>
          <w:tab w:val="left" w:pos="7556"/>
        </w:tabs>
        <w:spacing w:line="362" w:lineRule="auto"/>
        <w:ind w:right="114" w:firstLine="707"/>
        <w:jc w:val="left"/>
        <w:rPr>
          <w:sz w:val="28"/>
        </w:rPr>
      </w:pPr>
      <w:r>
        <w:rPr>
          <w:spacing w:val="-2"/>
          <w:sz w:val="28"/>
        </w:rPr>
        <w:t>описание</w:t>
      </w:r>
      <w:r>
        <w:rPr>
          <w:sz w:val="28"/>
        </w:rPr>
        <w:tab/>
      </w:r>
      <w:proofErr w:type="gramStart"/>
      <w:r>
        <w:rPr>
          <w:spacing w:val="-2"/>
          <w:sz w:val="28"/>
        </w:rPr>
        <w:t>системы</w:t>
      </w:r>
      <w:r>
        <w:rPr>
          <w:sz w:val="28"/>
        </w:rPr>
        <w:tab/>
      </w:r>
      <w:r>
        <w:rPr>
          <w:spacing w:val="-2"/>
          <w:sz w:val="28"/>
        </w:rPr>
        <w:t>оценки</w:t>
      </w:r>
      <w:r>
        <w:rPr>
          <w:sz w:val="28"/>
        </w:rPr>
        <w:tab/>
      </w:r>
      <w:r>
        <w:rPr>
          <w:spacing w:val="-2"/>
          <w:sz w:val="28"/>
        </w:rPr>
        <w:t>деятельности</w:t>
      </w:r>
      <w:r>
        <w:rPr>
          <w:sz w:val="28"/>
        </w:rPr>
        <w:tab/>
      </w:r>
      <w:r>
        <w:rPr>
          <w:spacing w:val="-2"/>
          <w:sz w:val="28"/>
        </w:rPr>
        <w:t>членов</w:t>
      </w:r>
      <w:r>
        <w:rPr>
          <w:sz w:val="28"/>
        </w:rPr>
        <w:tab/>
      </w:r>
      <w:r>
        <w:rPr>
          <w:spacing w:val="-4"/>
          <w:sz w:val="28"/>
        </w:rPr>
        <w:t xml:space="preserve">педагогического </w:t>
      </w:r>
      <w:r>
        <w:rPr>
          <w:spacing w:val="-2"/>
          <w:sz w:val="28"/>
        </w:rPr>
        <w:t>коллектива</w:t>
      </w:r>
      <w:proofErr w:type="gramEnd"/>
      <w:r>
        <w:rPr>
          <w:spacing w:val="-2"/>
          <w:sz w:val="28"/>
        </w:rPr>
        <w:t>.</w:t>
      </w:r>
    </w:p>
    <w:p w:rsidR="006500DA" w:rsidRDefault="007B6F98">
      <w:pPr>
        <w:pStyle w:val="a3"/>
        <w:spacing w:line="360" w:lineRule="auto"/>
        <w:ind w:right="104"/>
      </w:pPr>
      <w:r>
        <w:t xml:space="preserve">Организация, реализующая АООП НОО </w:t>
      </w:r>
      <w:proofErr w:type="gramStart"/>
      <w:r>
        <w:t>обучающихся</w:t>
      </w:r>
      <w:proofErr w:type="gramEnd"/>
      <w:r>
        <w:t xml:space="preserve"> с ЗПР должна быть укомплектована педагогическими, руководящими и иными работниками, имеющими профессиональную подготовку соответствующего уровня и направленности.</w:t>
      </w:r>
    </w:p>
    <w:p w:rsidR="006500DA" w:rsidRDefault="007B6F98">
      <w:pPr>
        <w:pStyle w:val="a3"/>
        <w:spacing w:line="360" w:lineRule="auto"/>
        <w:ind w:right="106"/>
      </w:pPr>
      <w:r>
        <w:t xml:space="preserve">Уровень квалификации работников, реализующей АООП, для каждой занимаемой должности должен соответствовать квалификационным требованиям, указанным в квалификационных справочниках, и (или) профессиональных стандартах с учетом профиля ограниченных возможностей здоровья обучающихся. При необходимости в процессе реализации АООП НОО для </w:t>
      </w:r>
      <w:proofErr w:type="gramStart"/>
      <w:r>
        <w:t>обучающихся</w:t>
      </w:r>
      <w:proofErr w:type="gramEnd"/>
      <w:r>
        <w:t xml:space="preserve"> с ЗПР возможно временное</w:t>
      </w:r>
      <w:r>
        <w:rPr>
          <w:spacing w:val="-3"/>
        </w:rPr>
        <w:t xml:space="preserve"> </w:t>
      </w:r>
      <w:r>
        <w:t>или</w:t>
      </w:r>
      <w:r>
        <w:rPr>
          <w:spacing w:val="-2"/>
        </w:rPr>
        <w:t xml:space="preserve"> </w:t>
      </w:r>
      <w:r>
        <w:t>постоянное</w:t>
      </w:r>
      <w:r>
        <w:rPr>
          <w:spacing w:val="-3"/>
        </w:rPr>
        <w:t xml:space="preserve"> </w:t>
      </w:r>
      <w:r>
        <w:t>участие</w:t>
      </w:r>
      <w:r>
        <w:rPr>
          <w:spacing w:val="-2"/>
        </w:rPr>
        <w:t xml:space="preserve"> </w:t>
      </w:r>
      <w:proofErr w:type="spellStart"/>
      <w:r>
        <w:t>тьютора</w:t>
      </w:r>
      <w:proofErr w:type="spellEnd"/>
      <w:r>
        <w:t xml:space="preserve"> и/или ассистента</w:t>
      </w:r>
      <w:r>
        <w:rPr>
          <w:spacing w:val="-1"/>
        </w:rPr>
        <w:t xml:space="preserve"> </w:t>
      </w:r>
      <w:r>
        <w:t>(помощника).</w:t>
      </w:r>
      <w:r>
        <w:rPr>
          <w:spacing w:val="-3"/>
        </w:rPr>
        <w:t xml:space="preserve"> </w:t>
      </w:r>
      <w:r>
        <w:t>В случае привлечения на должность ассистента (помощника) родителей (законных представителей) обучающихся с ЗПР требования к уровню образования не предъявляются.</w:t>
      </w:r>
    </w:p>
    <w:p w:rsidR="006500DA" w:rsidRDefault="007B6F98">
      <w:pPr>
        <w:pStyle w:val="a3"/>
        <w:spacing w:line="360" w:lineRule="auto"/>
        <w:ind w:right="104"/>
      </w:pPr>
      <w:r>
        <w:rPr>
          <w:color w:val="000009"/>
        </w:rPr>
        <w:t>В процессе психолого-медико-педагогического сопровождения обучающихся с ЗПР принимают участие медицинские работники (врачи различных специальностей и средний медицинский персонал), имеющие необходимый уровень образования и квалификации.</w:t>
      </w:r>
    </w:p>
    <w:p w:rsidR="006500DA" w:rsidRDefault="007B6F98">
      <w:pPr>
        <w:pStyle w:val="a3"/>
        <w:spacing w:line="360" w:lineRule="auto"/>
        <w:ind w:right="109"/>
      </w:pPr>
      <w:r>
        <w:rPr>
          <w:color w:val="000009"/>
        </w:rPr>
        <w:t>В</w:t>
      </w:r>
      <w:r>
        <w:rPr>
          <w:color w:val="000009"/>
          <w:spacing w:val="-2"/>
        </w:rPr>
        <w:t xml:space="preserve"> </w:t>
      </w:r>
      <w:r>
        <w:rPr>
          <w:color w:val="000009"/>
        </w:rPr>
        <w:t>реализации</w:t>
      </w:r>
      <w:r>
        <w:rPr>
          <w:color w:val="000009"/>
          <w:spacing w:val="-3"/>
        </w:rPr>
        <w:t xml:space="preserve"> </w:t>
      </w:r>
      <w:r>
        <w:rPr>
          <w:color w:val="000009"/>
        </w:rPr>
        <w:t>АООП НОО могут</w:t>
      </w:r>
      <w:r>
        <w:rPr>
          <w:color w:val="000009"/>
          <w:spacing w:val="-2"/>
        </w:rPr>
        <w:t xml:space="preserve"> </w:t>
      </w:r>
      <w:r>
        <w:rPr>
          <w:color w:val="000009"/>
        </w:rPr>
        <w:t>также</w:t>
      </w:r>
      <w:r>
        <w:rPr>
          <w:color w:val="000009"/>
          <w:spacing w:val="-4"/>
        </w:rPr>
        <w:t xml:space="preserve"> </w:t>
      </w:r>
      <w:r>
        <w:rPr>
          <w:color w:val="000009"/>
        </w:rPr>
        <w:t>участвовать</w:t>
      </w:r>
      <w:r>
        <w:rPr>
          <w:color w:val="000009"/>
          <w:spacing w:val="-4"/>
        </w:rPr>
        <w:t xml:space="preserve"> </w:t>
      </w:r>
      <w:r>
        <w:rPr>
          <w:color w:val="000009"/>
        </w:rPr>
        <w:t>научные</w:t>
      </w:r>
      <w:r>
        <w:rPr>
          <w:color w:val="000009"/>
          <w:spacing w:val="-2"/>
        </w:rPr>
        <w:t xml:space="preserve"> </w:t>
      </w:r>
      <w:r>
        <w:rPr>
          <w:color w:val="000009"/>
        </w:rPr>
        <w:t xml:space="preserve">работники Организации, иные работники Организации, в том числе осуществляющие финансовую, хозяйственную деятельность, охрану жизни и </w:t>
      </w:r>
      <w:proofErr w:type="gramStart"/>
      <w:r>
        <w:rPr>
          <w:color w:val="000009"/>
        </w:rPr>
        <w:t>здоровья</w:t>
      </w:r>
      <w:proofErr w:type="gramEnd"/>
      <w:r>
        <w:rPr>
          <w:color w:val="000009"/>
        </w:rPr>
        <w:t xml:space="preserve"> обучающихся и информационную поддержку АООП НОО.</w:t>
      </w:r>
    </w:p>
    <w:p w:rsidR="006500DA" w:rsidRDefault="007B6F98">
      <w:pPr>
        <w:pStyle w:val="a3"/>
        <w:spacing w:line="360" w:lineRule="auto"/>
        <w:ind w:right="114"/>
      </w:pPr>
      <w:r>
        <w:rPr>
          <w:color w:val="000009"/>
        </w:rPr>
        <w:t>Организация обеспечивает работникам возможность повышения профессиональной</w:t>
      </w:r>
      <w:r>
        <w:rPr>
          <w:color w:val="000009"/>
          <w:spacing w:val="70"/>
        </w:rPr>
        <w:t xml:space="preserve">   </w:t>
      </w:r>
      <w:r>
        <w:rPr>
          <w:color w:val="000009"/>
        </w:rPr>
        <w:t>квалификации,</w:t>
      </w:r>
      <w:r>
        <w:rPr>
          <w:color w:val="000009"/>
          <w:spacing w:val="72"/>
        </w:rPr>
        <w:t xml:space="preserve">   </w:t>
      </w:r>
      <w:r>
        <w:rPr>
          <w:color w:val="000009"/>
        </w:rPr>
        <w:t>ведения</w:t>
      </w:r>
      <w:r>
        <w:rPr>
          <w:color w:val="000009"/>
          <w:spacing w:val="73"/>
        </w:rPr>
        <w:t xml:space="preserve">   </w:t>
      </w:r>
      <w:r>
        <w:rPr>
          <w:color w:val="000009"/>
        </w:rPr>
        <w:t>методической</w:t>
      </w:r>
      <w:r>
        <w:rPr>
          <w:color w:val="000009"/>
          <w:spacing w:val="73"/>
        </w:rPr>
        <w:t xml:space="preserve">   </w:t>
      </w:r>
      <w:r>
        <w:rPr>
          <w:color w:val="000009"/>
          <w:spacing w:val="-2"/>
        </w:rPr>
        <w:t>работы,</w:t>
      </w:r>
    </w:p>
    <w:p w:rsidR="006500DA" w:rsidRDefault="006500DA">
      <w:pPr>
        <w:spacing w:line="360" w:lineRule="auto"/>
        <w:sectPr w:rsidR="006500DA">
          <w:pgSz w:w="11910" w:h="16840"/>
          <w:pgMar w:top="1040" w:right="740" w:bottom="1200" w:left="1540" w:header="0" w:footer="965" w:gutter="0"/>
          <w:cols w:space="720"/>
        </w:sectPr>
      </w:pPr>
    </w:p>
    <w:p w:rsidR="006500DA" w:rsidRDefault="007B6F98">
      <w:pPr>
        <w:pStyle w:val="a3"/>
        <w:spacing w:before="74" w:line="360" w:lineRule="auto"/>
        <w:ind w:right="108" w:firstLine="0"/>
      </w:pPr>
      <w:r>
        <w:rPr>
          <w:color w:val="000009"/>
        </w:rPr>
        <w:lastRenderedPageBreak/>
        <w:t xml:space="preserve">применения, обобщения и распространения опыта использования современных образовательных технологий обучения и воспитания детей с </w:t>
      </w:r>
      <w:r>
        <w:rPr>
          <w:color w:val="000009"/>
          <w:spacing w:val="-4"/>
        </w:rPr>
        <w:t>ЗПР.</w:t>
      </w:r>
    </w:p>
    <w:p w:rsidR="006500DA" w:rsidRDefault="007B6F98">
      <w:pPr>
        <w:pStyle w:val="a3"/>
        <w:spacing w:before="1" w:line="360" w:lineRule="auto"/>
        <w:ind w:right="103"/>
      </w:pPr>
      <w:r>
        <w:rPr>
          <w:color w:val="000009"/>
        </w:rPr>
        <w:t>В штат специалистов, реализующей вариант 7.2 АООП НОО обучающихся с ЗПР, должны входить учителя-</w:t>
      </w:r>
      <w:proofErr w:type="spellStart"/>
      <w:r>
        <w:rPr>
          <w:color w:val="000009"/>
        </w:rPr>
        <w:t>олигофренопедагоги</w:t>
      </w:r>
      <w:proofErr w:type="spellEnd"/>
      <w:r>
        <w:rPr>
          <w:color w:val="000009"/>
        </w:rPr>
        <w:t>, воспитатели, учителя-логопеды, специальные психологи или педагог</w:t>
      </w:r>
      <w:proofErr w:type="gramStart"/>
      <w:r>
        <w:rPr>
          <w:color w:val="000009"/>
        </w:rPr>
        <w:t>и-</w:t>
      </w:r>
      <w:proofErr w:type="gramEnd"/>
      <w:r>
        <w:rPr>
          <w:color w:val="000009"/>
        </w:rPr>
        <w:t xml:space="preserve"> психологи, специалисты по адаптивной физкультуре, социальные педагоги, музыкальный работник, медицинские работники.</w:t>
      </w:r>
    </w:p>
    <w:p w:rsidR="006500DA" w:rsidRDefault="007B6F98">
      <w:pPr>
        <w:pStyle w:val="a3"/>
        <w:spacing w:line="360" w:lineRule="auto"/>
        <w:ind w:right="107"/>
      </w:pPr>
      <w:r>
        <w:rPr>
          <w:color w:val="000009"/>
        </w:rPr>
        <w:t>Педагогические работники, реализующие предметные области АООП НОО обучающихся с ЗПР, должны иметь образование по одному из перечисленных вариантов:</w:t>
      </w:r>
    </w:p>
    <w:p w:rsidR="006500DA" w:rsidRDefault="007B6F98">
      <w:pPr>
        <w:pStyle w:val="a3"/>
        <w:spacing w:before="1" w:line="360" w:lineRule="auto"/>
        <w:ind w:right="106"/>
      </w:pPr>
      <w:r>
        <w:rPr>
          <w:color w:val="000009"/>
        </w:rPr>
        <w:t xml:space="preserve">высшее профессиональное педагогическое специальное (дефектологическое) образование и удостоверение о повышении квалификации в области обучения и воспитания детей с ЗПР установленного </w:t>
      </w:r>
      <w:r>
        <w:rPr>
          <w:color w:val="000009"/>
          <w:spacing w:val="-2"/>
        </w:rPr>
        <w:t>образца;</w:t>
      </w:r>
    </w:p>
    <w:p w:rsidR="006500DA" w:rsidRDefault="007B6F98">
      <w:pPr>
        <w:pStyle w:val="a3"/>
        <w:spacing w:before="1" w:line="360" w:lineRule="auto"/>
        <w:ind w:right="113"/>
      </w:pPr>
      <w:r>
        <w:rPr>
          <w:color w:val="000009"/>
        </w:rPr>
        <w:t>высшее/среднее профессиональное педагогическое образование и удостоверение о повышении квалификации в области обучения и воспитания детей с ЗПР установленного образца.</w:t>
      </w:r>
    </w:p>
    <w:p w:rsidR="006500DA" w:rsidRDefault="007B6F98">
      <w:pPr>
        <w:pStyle w:val="a3"/>
        <w:spacing w:before="1" w:line="360" w:lineRule="auto"/>
        <w:ind w:right="102"/>
      </w:pPr>
      <w:r>
        <w:rPr>
          <w:color w:val="000009"/>
        </w:rPr>
        <w:t>Педагогические работники, реализующие коррекционно-развивающую область АООП НОО для обучающихся с ЗПР, должны иметь образование по одному из перечисленных вариантов:</w:t>
      </w:r>
    </w:p>
    <w:p w:rsidR="006500DA" w:rsidRDefault="007B6F98">
      <w:pPr>
        <w:pStyle w:val="a3"/>
        <w:spacing w:line="360" w:lineRule="auto"/>
        <w:ind w:right="108"/>
      </w:pPr>
      <w:r>
        <w:rPr>
          <w:color w:val="000009"/>
        </w:rPr>
        <w:t xml:space="preserve">высшее профессиональное педагогическое специальное (дефектологическое) образование и удостоверение о повышении квалификации в области обучения и воспитания детей с ЗПР установленного </w:t>
      </w:r>
      <w:r>
        <w:rPr>
          <w:color w:val="000009"/>
          <w:spacing w:val="-2"/>
        </w:rPr>
        <w:t>образца;</w:t>
      </w:r>
    </w:p>
    <w:p w:rsidR="006500DA" w:rsidRDefault="007B6F98">
      <w:pPr>
        <w:pStyle w:val="a3"/>
        <w:spacing w:line="360" w:lineRule="auto"/>
        <w:ind w:right="109"/>
      </w:pPr>
      <w:r>
        <w:rPr>
          <w:color w:val="000009"/>
        </w:rPr>
        <w:t>высшее/среднее профессиональное педагогическое, диплом о профессиональной переподготовке в области специального (дефектологического) образования установленного образца и удостоверение</w:t>
      </w:r>
      <w:r>
        <w:rPr>
          <w:color w:val="000009"/>
          <w:spacing w:val="40"/>
        </w:rPr>
        <w:t xml:space="preserve"> </w:t>
      </w:r>
      <w:r>
        <w:rPr>
          <w:color w:val="000009"/>
        </w:rPr>
        <w:t>о повышении квалификации в области обучения и воспитания детей с ЗПР установленного образца.</w:t>
      </w:r>
    </w:p>
    <w:p w:rsidR="006500DA" w:rsidRDefault="006500DA">
      <w:pPr>
        <w:spacing w:line="360" w:lineRule="auto"/>
        <w:sectPr w:rsidR="006500DA">
          <w:pgSz w:w="11910" w:h="16840"/>
          <w:pgMar w:top="1040" w:right="740" w:bottom="1200" w:left="1540" w:header="0" w:footer="965" w:gutter="0"/>
          <w:cols w:space="720"/>
        </w:sectPr>
      </w:pPr>
    </w:p>
    <w:p w:rsidR="006500DA" w:rsidRDefault="007B6F98">
      <w:pPr>
        <w:pStyle w:val="a3"/>
        <w:spacing w:before="74" w:line="360" w:lineRule="auto"/>
        <w:ind w:right="103"/>
      </w:pPr>
      <w:r>
        <w:rPr>
          <w:color w:val="000009"/>
        </w:rPr>
        <w:lastRenderedPageBreak/>
        <w:t>Для всех педагогических работников, реализующих АООП НОО для обучающихся</w:t>
      </w:r>
      <w:r>
        <w:rPr>
          <w:color w:val="000009"/>
          <w:spacing w:val="-1"/>
        </w:rPr>
        <w:t xml:space="preserve"> </w:t>
      </w:r>
      <w:r>
        <w:rPr>
          <w:color w:val="000009"/>
        </w:rPr>
        <w:t>с ЗПР, является</w:t>
      </w:r>
      <w:r>
        <w:rPr>
          <w:color w:val="000009"/>
          <w:spacing w:val="-1"/>
        </w:rPr>
        <w:t xml:space="preserve"> </w:t>
      </w:r>
      <w:r>
        <w:rPr>
          <w:color w:val="000009"/>
        </w:rPr>
        <w:t>обязательным</w:t>
      </w:r>
      <w:r>
        <w:rPr>
          <w:color w:val="000009"/>
          <w:spacing w:val="-2"/>
        </w:rPr>
        <w:t xml:space="preserve"> </w:t>
      </w:r>
      <w:r>
        <w:rPr>
          <w:color w:val="000009"/>
        </w:rPr>
        <w:t>прохождение</w:t>
      </w:r>
      <w:r>
        <w:rPr>
          <w:color w:val="000009"/>
          <w:spacing w:val="-2"/>
        </w:rPr>
        <w:t xml:space="preserve"> </w:t>
      </w:r>
      <w:r>
        <w:rPr>
          <w:color w:val="000009"/>
        </w:rPr>
        <w:t>курсов</w:t>
      </w:r>
      <w:r>
        <w:rPr>
          <w:color w:val="000009"/>
          <w:spacing w:val="-2"/>
        </w:rPr>
        <w:t xml:space="preserve"> </w:t>
      </w:r>
      <w:r>
        <w:rPr>
          <w:color w:val="000009"/>
        </w:rPr>
        <w:t>повышения квалификации в</w:t>
      </w:r>
      <w:r>
        <w:rPr>
          <w:color w:val="000009"/>
          <w:spacing w:val="-1"/>
        </w:rPr>
        <w:t xml:space="preserve"> </w:t>
      </w:r>
      <w:r>
        <w:rPr>
          <w:color w:val="000009"/>
        </w:rPr>
        <w:t>области обучения и воспитания детей с ЗПР не</w:t>
      </w:r>
      <w:r>
        <w:rPr>
          <w:color w:val="000009"/>
          <w:spacing w:val="-1"/>
        </w:rPr>
        <w:t xml:space="preserve"> </w:t>
      </w:r>
      <w:r>
        <w:rPr>
          <w:color w:val="000009"/>
        </w:rPr>
        <w:t>реже, чем раз в 3 года.</w:t>
      </w:r>
    </w:p>
    <w:p w:rsidR="006500DA" w:rsidRDefault="007B6F98">
      <w:pPr>
        <w:pStyle w:val="a3"/>
        <w:spacing w:before="1" w:line="360" w:lineRule="auto"/>
        <w:ind w:right="107"/>
      </w:pPr>
      <w:proofErr w:type="gramStart"/>
      <w:r>
        <w:rPr>
          <w:color w:val="000009"/>
        </w:rPr>
        <w:t xml:space="preserve">В процессе реализации АООП НОО для обучающихся с ЗПР </w:t>
      </w:r>
      <w:r>
        <w:rPr>
          <w:i/>
          <w:color w:val="000009"/>
        </w:rPr>
        <w:t xml:space="preserve">в рамках сетевого взаимодействия, </w:t>
      </w:r>
      <w:r>
        <w:rPr>
          <w:color w:val="000009"/>
        </w:rPr>
        <w:t>при необходимости, должны быть организованы консультации специалистов медицинских и других организаций, которые не включены в штатное расписание Организации, (педиатр, невропатолог, психотерапевт и др.) для проведения дополнительного обследования обучающихся и получения медицинских заключений о состоянии их здоровья, возможностях лечения, оперативного вмешательства, медицинской реабилитации;</w:t>
      </w:r>
      <w:proofErr w:type="gramEnd"/>
      <w:r>
        <w:rPr>
          <w:color w:val="000009"/>
        </w:rPr>
        <w:t xml:space="preserve"> подбора технических средств коррекции (средства передвижения для детей с нарушениями опорно-двигательного аппарата и </w:t>
      </w:r>
      <w:r>
        <w:rPr>
          <w:color w:val="000009"/>
          <w:spacing w:val="-2"/>
        </w:rPr>
        <w:t>т.д.).</w:t>
      </w:r>
    </w:p>
    <w:p w:rsidR="006500DA" w:rsidRDefault="007B6F98">
      <w:pPr>
        <w:pStyle w:val="a3"/>
        <w:spacing w:before="2" w:line="360" w:lineRule="auto"/>
        <w:ind w:right="103"/>
      </w:pPr>
      <w:r>
        <w:t>В процесс реализации АООП НОО обучающихся с</w:t>
      </w:r>
      <w:r>
        <w:rPr>
          <w:spacing w:val="-1"/>
        </w:rPr>
        <w:t xml:space="preserve"> </w:t>
      </w:r>
      <w:r>
        <w:t>ЗПР (вариант 7.2) (в условиях обучения в одном классе с обучающимися, без ограничений здоровья</w:t>
      </w:r>
      <w:r>
        <w:rPr>
          <w:i/>
        </w:rPr>
        <w:t xml:space="preserve">) </w:t>
      </w:r>
      <w:r>
        <w:t xml:space="preserve">образовательная организация может временно или постоянно обеспечить (по рекомендации ПМПК) участие </w:t>
      </w:r>
      <w:proofErr w:type="spellStart"/>
      <w:r>
        <w:rPr>
          <w:i/>
        </w:rPr>
        <w:t>тьютора</w:t>
      </w:r>
      <w:proofErr w:type="spellEnd"/>
      <w:r>
        <w:t>, который должен иметь высшее профессиональное педагогическое образование и диплом о профессиональной переподготовке по соответствующей программе установленного образца.</w:t>
      </w:r>
    </w:p>
    <w:p w:rsidR="006500DA" w:rsidRDefault="007B6F98">
      <w:pPr>
        <w:pStyle w:val="a3"/>
        <w:spacing w:line="360" w:lineRule="auto"/>
        <w:ind w:right="108"/>
      </w:pPr>
      <w:r>
        <w:t>Организация имеет право включать в штатное расписание</w:t>
      </w:r>
      <w:r>
        <w:rPr>
          <w:spacing w:val="40"/>
        </w:rPr>
        <w:t xml:space="preserve"> </w:t>
      </w:r>
      <w:r>
        <w:t>специалистов по информационно-технической поддержке образовательной деятельности, имеющих соответствующую квалификацию.</w:t>
      </w:r>
    </w:p>
    <w:p w:rsidR="006500DA" w:rsidRDefault="007B6F98">
      <w:pPr>
        <w:pStyle w:val="a3"/>
        <w:spacing w:line="360" w:lineRule="auto"/>
        <w:ind w:right="107"/>
      </w:pPr>
      <w:r>
        <w:t xml:space="preserve">При необходимости Организация может использовать сетевые формы реализации АООП НОО, которые позволят привлечь специалистов (педагогов, медицинских работников) других организаций к работе с </w:t>
      </w:r>
      <w:proofErr w:type="gramStart"/>
      <w:r>
        <w:t>обучающимися</w:t>
      </w:r>
      <w:proofErr w:type="gramEnd"/>
      <w:r>
        <w:t xml:space="preserve"> с ЗПР для удовлетворения их особых образовательных </w:t>
      </w:r>
      <w:r>
        <w:rPr>
          <w:spacing w:val="-2"/>
        </w:rPr>
        <w:t>потребностей.</w:t>
      </w:r>
    </w:p>
    <w:p w:rsidR="006500DA" w:rsidRDefault="007B6F98">
      <w:pPr>
        <w:pStyle w:val="1"/>
        <w:numPr>
          <w:ilvl w:val="2"/>
          <w:numId w:val="12"/>
        </w:numPr>
        <w:tabs>
          <w:tab w:val="left" w:pos="859"/>
        </w:tabs>
        <w:ind w:left="859" w:hanging="697"/>
        <w:jc w:val="both"/>
        <w:rPr>
          <w:color w:val="000009"/>
        </w:rPr>
      </w:pPr>
      <w:r>
        <w:rPr>
          <w:color w:val="000009"/>
        </w:rPr>
        <w:t>Финансовые</w:t>
      </w:r>
      <w:r>
        <w:rPr>
          <w:color w:val="000009"/>
          <w:spacing w:val="-17"/>
        </w:rPr>
        <w:t xml:space="preserve"> </w:t>
      </w:r>
      <w:r>
        <w:rPr>
          <w:color w:val="000009"/>
          <w:spacing w:val="-2"/>
        </w:rPr>
        <w:t>условия</w:t>
      </w:r>
    </w:p>
    <w:p w:rsidR="006500DA" w:rsidRDefault="006500DA">
      <w:pPr>
        <w:jc w:val="both"/>
        <w:sectPr w:rsidR="006500DA">
          <w:pgSz w:w="11910" w:h="16840"/>
          <w:pgMar w:top="1040" w:right="740" w:bottom="1200" w:left="1540" w:header="0" w:footer="965" w:gutter="0"/>
          <w:cols w:space="720"/>
        </w:sectPr>
      </w:pPr>
    </w:p>
    <w:p w:rsidR="006500DA" w:rsidRDefault="007B6F98">
      <w:pPr>
        <w:pStyle w:val="a3"/>
        <w:spacing w:before="74" w:line="360" w:lineRule="auto"/>
        <w:ind w:right="104"/>
      </w:pPr>
      <w:r>
        <w:lastRenderedPageBreak/>
        <w:t>Финансовое обеспечение образования обучающихся с ЗПР осуществляется</w:t>
      </w:r>
      <w:r>
        <w:rPr>
          <w:spacing w:val="-7"/>
        </w:rPr>
        <w:t xml:space="preserve"> </w:t>
      </w:r>
      <w:r>
        <w:t>в</w:t>
      </w:r>
      <w:r>
        <w:rPr>
          <w:spacing w:val="-8"/>
        </w:rPr>
        <w:t xml:space="preserve"> </w:t>
      </w:r>
      <w:r>
        <w:t>соответствии</w:t>
      </w:r>
      <w:r>
        <w:rPr>
          <w:spacing w:val="-7"/>
        </w:rPr>
        <w:t xml:space="preserve"> </w:t>
      </w:r>
      <w:r>
        <w:t>с</w:t>
      </w:r>
      <w:r>
        <w:rPr>
          <w:spacing w:val="-7"/>
        </w:rPr>
        <w:t xml:space="preserve"> </w:t>
      </w:r>
      <w:r>
        <w:t>законодательством</w:t>
      </w:r>
      <w:r>
        <w:rPr>
          <w:spacing w:val="-8"/>
        </w:rPr>
        <w:t xml:space="preserve"> </w:t>
      </w:r>
      <w:r>
        <w:t>Российской</w:t>
      </w:r>
      <w:r>
        <w:rPr>
          <w:spacing w:val="-7"/>
        </w:rPr>
        <w:t xml:space="preserve"> </w:t>
      </w:r>
      <w:r>
        <w:t>Федерации</w:t>
      </w:r>
      <w:r>
        <w:rPr>
          <w:spacing w:val="-7"/>
        </w:rPr>
        <w:t xml:space="preserve"> </w:t>
      </w:r>
      <w:r>
        <w:t>и учетом особенностей, установленных Федеральным законом «Об образовании в Российской Федерации».</w:t>
      </w:r>
    </w:p>
    <w:p w:rsidR="006500DA" w:rsidRDefault="007B6F98">
      <w:pPr>
        <w:pStyle w:val="a3"/>
        <w:spacing w:before="1" w:line="360" w:lineRule="auto"/>
        <w:ind w:right="106"/>
      </w:pPr>
      <w:r>
        <w:rPr>
          <w:color w:val="000009"/>
        </w:rPr>
        <w:t>Финансовое обеспечение должно соответствовать специфике кадровых и материально-технических условий, определенных для варианта 7.2. АООП НОО обучающихся с ЗПР.</w:t>
      </w:r>
    </w:p>
    <w:p w:rsidR="006500DA" w:rsidRDefault="007B6F98">
      <w:pPr>
        <w:pStyle w:val="a3"/>
        <w:spacing w:before="1" w:line="360" w:lineRule="auto"/>
        <w:ind w:right="114"/>
      </w:pPr>
      <w:r>
        <w:t xml:space="preserve">Финансовые условия реализации АООП НОО </w:t>
      </w:r>
      <w:proofErr w:type="gramStart"/>
      <w:r>
        <w:t>обучающихся</w:t>
      </w:r>
      <w:proofErr w:type="gramEnd"/>
      <w:r>
        <w:t xml:space="preserve"> с ЗПР </w:t>
      </w:r>
      <w:r>
        <w:rPr>
          <w:spacing w:val="-2"/>
        </w:rPr>
        <w:t>должны:</w:t>
      </w:r>
    </w:p>
    <w:p w:rsidR="006500DA" w:rsidRDefault="007B6F98">
      <w:pPr>
        <w:pStyle w:val="a5"/>
        <w:numPr>
          <w:ilvl w:val="0"/>
          <w:numId w:val="3"/>
        </w:numPr>
        <w:tabs>
          <w:tab w:val="left" w:pos="1576"/>
        </w:tabs>
        <w:spacing w:before="3" w:line="355" w:lineRule="auto"/>
        <w:ind w:right="111" w:firstLine="707"/>
        <w:rPr>
          <w:sz w:val="28"/>
        </w:rPr>
      </w:pPr>
      <w:r>
        <w:rPr>
          <w:sz w:val="28"/>
        </w:rPr>
        <w:t>обеспечивать государственные гарантии прав обучающихся с</w:t>
      </w:r>
      <w:r>
        <w:rPr>
          <w:spacing w:val="40"/>
          <w:sz w:val="28"/>
        </w:rPr>
        <w:t xml:space="preserve"> </w:t>
      </w:r>
      <w:r>
        <w:rPr>
          <w:sz w:val="28"/>
        </w:rPr>
        <w:t>ЗПР на получение бесплатного общедоступного образования, включая внеурочную деятельность;</w:t>
      </w:r>
    </w:p>
    <w:p w:rsidR="006500DA" w:rsidRDefault="007B6F98">
      <w:pPr>
        <w:pStyle w:val="a5"/>
        <w:numPr>
          <w:ilvl w:val="0"/>
          <w:numId w:val="3"/>
        </w:numPr>
        <w:tabs>
          <w:tab w:val="left" w:pos="1576"/>
        </w:tabs>
        <w:spacing w:before="8" w:line="350" w:lineRule="auto"/>
        <w:ind w:right="105" w:firstLine="707"/>
        <w:rPr>
          <w:sz w:val="28"/>
        </w:rPr>
      </w:pPr>
      <w:r>
        <w:rPr>
          <w:sz w:val="28"/>
        </w:rPr>
        <w:t>обеспечивать возможность исполнения требований ФГОС НОО обучающихся с ОВЗ;</w:t>
      </w:r>
    </w:p>
    <w:p w:rsidR="006500DA" w:rsidRDefault="007B6F98">
      <w:pPr>
        <w:pStyle w:val="a5"/>
        <w:numPr>
          <w:ilvl w:val="0"/>
          <w:numId w:val="3"/>
        </w:numPr>
        <w:tabs>
          <w:tab w:val="left" w:pos="1576"/>
        </w:tabs>
        <w:spacing w:before="16" w:line="357" w:lineRule="auto"/>
        <w:ind w:right="104" w:firstLine="707"/>
        <w:rPr>
          <w:sz w:val="28"/>
        </w:rPr>
      </w:pPr>
      <w:r>
        <w:rPr>
          <w:sz w:val="28"/>
        </w:rPr>
        <w:t>обеспечивать реализацию обязательной части АООП НОО и части, формируемой участниками образовательных отношений, учитывая вариативность особых образовательных потребностей и индивидуальных особенностей развития обучающихся с ЗПР;</w:t>
      </w:r>
    </w:p>
    <w:p w:rsidR="006500DA" w:rsidRDefault="007B6F98">
      <w:pPr>
        <w:pStyle w:val="a5"/>
        <w:numPr>
          <w:ilvl w:val="0"/>
          <w:numId w:val="3"/>
        </w:numPr>
        <w:tabs>
          <w:tab w:val="left" w:pos="1576"/>
        </w:tabs>
        <w:spacing w:before="1" w:line="355" w:lineRule="auto"/>
        <w:ind w:right="113" w:firstLine="707"/>
        <w:rPr>
          <w:sz w:val="28"/>
        </w:rPr>
      </w:pPr>
      <w:r>
        <w:rPr>
          <w:sz w:val="28"/>
        </w:rPr>
        <w:t>отражать структуру и объем расходов, необходимых для реализации АООП НОО и достижения планируемых результатов, а также механизм их формирования.</w:t>
      </w:r>
    </w:p>
    <w:p w:rsidR="006500DA" w:rsidRDefault="007B6F98">
      <w:pPr>
        <w:pStyle w:val="a3"/>
        <w:spacing w:before="6" w:line="360" w:lineRule="auto"/>
        <w:ind w:right="105"/>
      </w:pPr>
      <w:r>
        <w:rPr>
          <w:b/>
          <w:color w:val="000009"/>
        </w:rPr>
        <w:t xml:space="preserve">Финансовое обеспечение </w:t>
      </w:r>
      <w:r>
        <w:rPr>
          <w:color w:val="000009"/>
        </w:rPr>
        <w:t>реализации АООП НОО опирается на исполнение расходных обязательств, обеспечивающих конституционное право граждан на бесплатное и общедоступное общее образование. Объём действующих расходных обязательств отражается в задании учредителя по оказанию государственных (муниципальных) образовательных услуг в соответствии с требованиями ФГОС НОО обучающихся с ОВЗ.</w:t>
      </w:r>
    </w:p>
    <w:p w:rsidR="006500DA" w:rsidRDefault="007B6F98">
      <w:pPr>
        <w:pStyle w:val="a3"/>
        <w:spacing w:line="322" w:lineRule="exact"/>
        <w:ind w:left="870" w:firstLine="0"/>
      </w:pPr>
      <w:r>
        <w:rPr>
          <w:color w:val="000009"/>
        </w:rPr>
        <w:t>Нормативы</w:t>
      </w:r>
      <w:r>
        <w:rPr>
          <w:color w:val="000009"/>
          <w:spacing w:val="7"/>
        </w:rPr>
        <w:t xml:space="preserve"> </w:t>
      </w:r>
      <w:r>
        <w:rPr>
          <w:color w:val="000009"/>
        </w:rPr>
        <w:t>определяются</w:t>
      </w:r>
      <w:r>
        <w:rPr>
          <w:color w:val="000009"/>
          <w:spacing w:val="8"/>
        </w:rPr>
        <w:t xml:space="preserve"> </w:t>
      </w:r>
      <w:r>
        <w:rPr>
          <w:color w:val="000009"/>
        </w:rPr>
        <w:t>в</w:t>
      </w:r>
      <w:r>
        <w:rPr>
          <w:color w:val="000009"/>
          <w:spacing w:val="8"/>
        </w:rPr>
        <w:t xml:space="preserve"> </w:t>
      </w:r>
      <w:r>
        <w:rPr>
          <w:color w:val="000009"/>
        </w:rPr>
        <w:t>соответствии</w:t>
      </w:r>
      <w:r>
        <w:rPr>
          <w:color w:val="000009"/>
          <w:spacing w:val="9"/>
        </w:rPr>
        <w:t xml:space="preserve"> </w:t>
      </w:r>
      <w:proofErr w:type="spellStart"/>
      <w:r>
        <w:rPr>
          <w:color w:val="000009"/>
        </w:rPr>
        <w:t>сФГОС</w:t>
      </w:r>
      <w:proofErr w:type="spellEnd"/>
      <w:r>
        <w:rPr>
          <w:color w:val="000009"/>
          <w:spacing w:val="5"/>
        </w:rPr>
        <w:t xml:space="preserve"> </w:t>
      </w:r>
      <w:r>
        <w:rPr>
          <w:color w:val="000009"/>
        </w:rPr>
        <w:t>НОО</w:t>
      </w:r>
      <w:r>
        <w:rPr>
          <w:color w:val="000009"/>
          <w:spacing w:val="10"/>
        </w:rPr>
        <w:t xml:space="preserve"> </w:t>
      </w:r>
      <w:proofErr w:type="gramStart"/>
      <w:r>
        <w:rPr>
          <w:color w:val="000009"/>
        </w:rPr>
        <w:t>обучающихся</w:t>
      </w:r>
      <w:proofErr w:type="gramEnd"/>
      <w:r>
        <w:rPr>
          <w:color w:val="000009"/>
          <w:spacing w:val="7"/>
        </w:rPr>
        <w:t xml:space="preserve"> </w:t>
      </w:r>
      <w:r>
        <w:rPr>
          <w:color w:val="000009"/>
          <w:spacing w:val="-10"/>
        </w:rPr>
        <w:t>с</w:t>
      </w:r>
    </w:p>
    <w:p w:rsidR="006500DA" w:rsidRDefault="007B6F98">
      <w:pPr>
        <w:pStyle w:val="a3"/>
        <w:spacing w:before="163"/>
        <w:ind w:firstLine="0"/>
        <w:jc w:val="left"/>
      </w:pPr>
      <w:r>
        <w:rPr>
          <w:color w:val="000009"/>
          <w:spacing w:val="-4"/>
        </w:rPr>
        <w:t>ОВЗ:</w:t>
      </w:r>
    </w:p>
    <w:p w:rsidR="006500DA" w:rsidRDefault="006500DA">
      <w:pPr>
        <w:sectPr w:rsidR="006500DA">
          <w:pgSz w:w="11910" w:h="16840"/>
          <w:pgMar w:top="1040" w:right="740" w:bottom="1200" w:left="1540" w:header="0" w:footer="965" w:gutter="0"/>
          <w:cols w:space="720"/>
        </w:sectPr>
      </w:pPr>
    </w:p>
    <w:p w:rsidR="006500DA" w:rsidRDefault="007B6F98">
      <w:pPr>
        <w:pStyle w:val="a3"/>
        <w:spacing w:before="74" w:line="362" w:lineRule="auto"/>
        <w:ind w:right="115"/>
      </w:pPr>
      <w:r>
        <w:rPr>
          <w:color w:val="000009"/>
        </w:rPr>
        <w:lastRenderedPageBreak/>
        <w:t xml:space="preserve">специальными условиями получения образования (кадровыми, </w:t>
      </w:r>
      <w:r>
        <w:rPr>
          <w:color w:val="000009"/>
          <w:spacing w:val="-2"/>
        </w:rPr>
        <w:t>материально-техническими);</w:t>
      </w:r>
    </w:p>
    <w:p w:rsidR="006500DA" w:rsidRDefault="007B6F98">
      <w:pPr>
        <w:pStyle w:val="a3"/>
        <w:spacing w:line="317" w:lineRule="exact"/>
        <w:ind w:left="870" w:firstLine="0"/>
      </w:pPr>
      <w:r>
        <w:rPr>
          <w:color w:val="000009"/>
        </w:rPr>
        <w:t>расходами</w:t>
      </w:r>
      <w:r>
        <w:rPr>
          <w:color w:val="000009"/>
          <w:spacing w:val="-9"/>
        </w:rPr>
        <w:t xml:space="preserve"> </w:t>
      </w:r>
      <w:r>
        <w:rPr>
          <w:color w:val="000009"/>
        </w:rPr>
        <w:t>на</w:t>
      </w:r>
      <w:r>
        <w:rPr>
          <w:color w:val="000009"/>
          <w:spacing w:val="-6"/>
        </w:rPr>
        <w:t xml:space="preserve"> </w:t>
      </w:r>
      <w:r>
        <w:rPr>
          <w:color w:val="000009"/>
        </w:rPr>
        <w:t>оплату</w:t>
      </w:r>
      <w:r>
        <w:rPr>
          <w:color w:val="000009"/>
          <w:spacing w:val="-6"/>
        </w:rPr>
        <w:t xml:space="preserve"> </w:t>
      </w:r>
      <w:r>
        <w:rPr>
          <w:color w:val="000009"/>
        </w:rPr>
        <w:t>труда</w:t>
      </w:r>
      <w:r>
        <w:rPr>
          <w:color w:val="000009"/>
          <w:spacing w:val="-6"/>
        </w:rPr>
        <w:t xml:space="preserve"> </w:t>
      </w:r>
      <w:r>
        <w:rPr>
          <w:color w:val="000009"/>
        </w:rPr>
        <w:t>работников,</w:t>
      </w:r>
      <w:r>
        <w:rPr>
          <w:color w:val="000009"/>
          <w:spacing w:val="-10"/>
        </w:rPr>
        <w:t xml:space="preserve"> </w:t>
      </w:r>
      <w:r>
        <w:rPr>
          <w:color w:val="000009"/>
        </w:rPr>
        <w:t>реализующих</w:t>
      </w:r>
      <w:r>
        <w:rPr>
          <w:color w:val="000009"/>
          <w:spacing w:val="-9"/>
        </w:rPr>
        <w:t xml:space="preserve"> </w:t>
      </w:r>
      <w:r>
        <w:rPr>
          <w:color w:val="000009"/>
          <w:spacing w:val="-2"/>
        </w:rPr>
        <w:t>АООПНОО;</w:t>
      </w:r>
    </w:p>
    <w:p w:rsidR="006500DA" w:rsidRDefault="007B6F98">
      <w:pPr>
        <w:pStyle w:val="a3"/>
        <w:spacing w:before="161" w:line="360" w:lineRule="auto"/>
        <w:ind w:right="104"/>
      </w:pPr>
      <w:r>
        <w:rPr>
          <w:color w:val="000009"/>
        </w:rPr>
        <w:t>расходами на средства обучения и воспитания, коррекцию/компенсацию нарушений развития, включающими расходные и дидактические материалы, оборудование, инвентарь, электронные ресурсы, оплату услуг связи, в том числе расходами, связанными с подключением к информационно-телекоммуникационной сети Интернет;</w:t>
      </w:r>
    </w:p>
    <w:p w:rsidR="006500DA" w:rsidRDefault="007B6F98">
      <w:pPr>
        <w:pStyle w:val="a3"/>
        <w:spacing w:line="360" w:lineRule="auto"/>
        <w:ind w:right="110"/>
      </w:pPr>
      <w:r>
        <w:rPr>
          <w:color w:val="000009"/>
        </w:rPr>
        <w:t xml:space="preserve">расходами, связанными с дополнительным профессиональным образованием руководящих и педагогических работников по профилю их </w:t>
      </w:r>
      <w:r>
        <w:rPr>
          <w:color w:val="000009"/>
          <w:spacing w:val="-2"/>
        </w:rPr>
        <w:t>деятельности;</w:t>
      </w:r>
    </w:p>
    <w:p w:rsidR="006500DA" w:rsidRDefault="007B6F98">
      <w:pPr>
        <w:pStyle w:val="a3"/>
        <w:spacing w:before="1" w:line="360" w:lineRule="auto"/>
        <w:ind w:right="110"/>
      </w:pPr>
      <w:r>
        <w:rPr>
          <w:color w:val="000009"/>
        </w:rPr>
        <w:t xml:space="preserve">иными расходами, связанными с реализацией и обеспечением реализации АООПНОО, в том числе с круглосуточным пребыванием </w:t>
      </w:r>
      <w:proofErr w:type="gramStart"/>
      <w:r>
        <w:rPr>
          <w:color w:val="000009"/>
        </w:rPr>
        <w:t>обучающихся</w:t>
      </w:r>
      <w:proofErr w:type="gramEnd"/>
      <w:r>
        <w:rPr>
          <w:color w:val="000009"/>
        </w:rPr>
        <w:t xml:space="preserve"> с ОВЗ в Организации.</w:t>
      </w:r>
    </w:p>
    <w:p w:rsidR="006500DA" w:rsidRDefault="007B6F98">
      <w:pPr>
        <w:pStyle w:val="a3"/>
        <w:spacing w:line="360" w:lineRule="auto"/>
        <w:ind w:right="109"/>
      </w:pPr>
      <w:r>
        <w:t>Финансирование коррекционно-развивающей области должно осуществляться в объеме, предусмотренным законодательством.</w:t>
      </w:r>
    </w:p>
    <w:p w:rsidR="006500DA" w:rsidRDefault="007B6F98">
      <w:pPr>
        <w:pStyle w:val="a3"/>
        <w:spacing w:line="318" w:lineRule="exact"/>
        <w:ind w:left="870" w:firstLine="0"/>
      </w:pPr>
      <w:r>
        <w:rPr>
          <w:color w:val="000009"/>
        </w:rPr>
        <w:t>Структура</w:t>
      </w:r>
      <w:r>
        <w:rPr>
          <w:color w:val="000009"/>
          <w:spacing w:val="-10"/>
        </w:rPr>
        <w:t xml:space="preserve"> </w:t>
      </w:r>
      <w:r>
        <w:rPr>
          <w:color w:val="000009"/>
        </w:rPr>
        <w:t>расходов</w:t>
      </w:r>
      <w:r>
        <w:rPr>
          <w:color w:val="000009"/>
          <w:spacing w:val="-8"/>
        </w:rPr>
        <w:t xml:space="preserve"> </w:t>
      </w:r>
      <w:r>
        <w:rPr>
          <w:color w:val="000009"/>
        </w:rPr>
        <w:t>на</w:t>
      </w:r>
      <w:r>
        <w:rPr>
          <w:color w:val="000009"/>
          <w:spacing w:val="-5"/>
        </w:rPr>
        <w:t xml:space="preserve"> </w:t>
      </w:r>
      <w:r>
        <w:rPr>
          <w:color w:val="000009"/>
        </w:rPr>
        <w:t>образование</w:t>
      </w:r>
      <w:r>
        <w:rPr>
          <w:color w:val="000009"/>
          <w:spacing w:val="-5"/>
        </w:rPr>
        <w:t xml:space="preserve"> </w:t>
      </w:r>
      <w:r>
        <w:rPr>
          <w:color w:val="000009"/>
          <w:spacing w:val="-2"/>
        </w:rPr>
        <w:t>включает:</w:t>
      </w:r>
    </w:p>
    <w:p w:rsidR="006500DA" w:rsidRDefault="007B6F98">
      <w:pPr>
        <w:pStyle w:val="a5"/>
        <w:numPr>
          <w:ilvl w:val="0"/>
          <w:numId w:val="2"/>
        </w:numPr>
        <w:tabs>
          <w:tab w:val="left" w:pos="1325"/>
        </w:tabs>
        <w:spacing w:before="164"/>
        <w:ind w:left="1325" w:hanging="455"/>
        <w:rPr>
          <w:sz w:val="28"/>
        </w:rPr>
      </w:pPr>
      <w:r>
        <w:rPr>
          <w:color w:val="000009"/>
          <w:sz w:val="28"/>
        </w:rPr>
        <w:t>образование</w:t>
      </w:r>
      <w:r>
        <w:rPr>
          <w:color w:val="000009"/>
          <w:spacing w:val="-8"/>
          <w:sz w:val="28"/>
        </w:rPr>
        <w:t xml:space="preserve"> </w:t>
      </w:r>
      <w:proofErr w:type="gramStart"/>
      <w:r>
        <w:rPr>
          <w:color w:val="000009"/>
          <w:sz w:val="28"/>
        </w:rPr>
        <w:t>обучающегося</w:t>
      </w:r>
      <w:proofErr w:type="gramEnd"/>
      <w:r>
        <w:rPr>
          <w:color w:val="000009"/>
          <w:spacing w:val="-5"/>
          <w:sz w:val="28"/>
        </w:rPr>
        <w:t xml:space="preserve"> </w:t>
      </w:r>
      <w:r>
        <w:rPr>
          <w:color w:val="000009"/>
          <w:sz w:val="28"/>
        </w:rPr>
        <w:t>с</w:t>
      </w:r>
      <w:r>
        <w:rPr>
          <w:color w:val="000009"/>
          <w:spacing w:val="-5"/>
          <w:sz w:val="28"/>
        </w:rPr>
        <w:t xml:space="preserve"> </w:t>
      </w:r>
      <w:r>
        <w:rPr>
          <w:color w:val="000009"/>
          <w:sz w:val="28"/>
        </w:rPr>
        <w:t>ЗПР</w:t>
      </w:r>
      <w:r>
        <w:rPr>
          <w:color w:val="000009"/>
          <w:spacing w:val="-4"/>
          <w:sz w:val="28"/>
        </w:rPr>
        <w:t xml:space="preserve"> </w:t>
      </w:r>
      <w:r>
        <w:rPr>
          <w:color w:val="000009"/>
          <w:sz w:val="28"/>
        </w:rPr>
        <w:t>на</w:t>
      </w:r>
      <w:r>
        <w:rPr>
          <w:color w:val="000009"/>
          <w:spacing w:val="-5"/>
          <w:sz w:val="28"/>
        </w:rPr>
        <w:t xml:space="preserve"> </w:t>
      </w:r>
      <w:r>
        <w:rPr>
          <w:color w:val="000009"/>
          <w:sz w:val="28"/>
        </w:rPr>
        <w:t>основе</w:t>
      </w:r>
      <w:r>
        <w:rPr>
          <w:color w:val="000009"/>
          <w:spacing w:val="-6"/>
          <w:sz w:val="28"/>
        </w:rPr>
        <w:t xml:space="preserve"> </w:t>
      </w:r>
      <w:r>
        <w:rPr>
          <w:color w:val="000009"/>
          <w:sz w:val="28"/>
        </w:rPr>
        <w:t>АООП</w:t>
      </w:r>
      <w:r>
        <w:rPr>
          <w:color w:val="000009"/>
          <w:spacing w:val="-3"/>
          <w:sz w:val="28"/>
        </w:rPr>
        <w:t xml:space="preserve"> </w:t>
      </w:r>
      <w:r>
        <w:rPr>
          <w:color w:val="000009"/>
          <w:spacing w:val="-4"/>
          <w:sz w:val="28"/>
        </w:rPr>
        <w:t>НОО;</w:t>
      </w:r>
    </w:p>
    <w:p w:rsidR="006500DA" w:rsidRDefault="007B6F98">
      <w:pPr>
        <w:pStyle w:val="a5"/>
        <w:numPr>
          <w:ilvl w:val="0"/>
          <w:numId w:val="2"/>
        </w:numPr>
        <w:tabs>
          <w:tab w:val="left" w:pos="1325"/>
          <w:tab w:val="left" w:pos="3587"/>
          <w:tab w:val="left" w:pos="4940"/>
          <w:tab w:val="left" w:pos="5482"/>
          <w:tab w:val="left" w:pos="6739"/>
          <w:tab w:val="left" w:pos="7528"/>
          <w:tab w:val="left" w:pos="9380"/>
        </w:tabs>
        <w:spacing w:before="162" w:line="360" w:lineRule="auto"/>
        <w:ind w:left="162" w:right="111" w:firstLine="707"/>
        <w:rPr>
          <w:sz w:val="28"/>
        </w:rPr>
      </w:pPr>
      <w:r>
        <w:rPr>
          <w:color w:val="000009"/>
          <w:spacing w:val="-2"/>
          <w:sz w:val="28"/>
        </w:rPr>
        <w:t>сопровождение</w:t>
      </w:r>
      <w:r>
        <w:rPr>
          <w:color w:val="000009"/>
          <w:sz w:val="28"/>
        </w:rPr>
        <w:tab/>
      </w:r>
      <w:r>
        <w:rPr>
          <w:color w:val="000009"/>
          <w:spacing w:val="-2"/>
          <w:sz w:val="28"/>
        </w:rPr>
        <w:t>ребенка</w:t>
      </w:r>
      <w:r>
        <w:rPr>
          <w:color w:val="000009"/>
          <w:sz w:val="28"/>
        </w:rPr>
        <w:tab/>
      </w:r>
      <w:r>
        <w:rPr>
          <w:color w:val="000009"/>
          <w:spacing w:val="-10"/>
          <w:sz w:val="28"/>
        </w:rPr>
        <w:t>в</w:t>
      </w:r>
      <w:r>
        <w:rPr>
          <w:color w:val="000009"/>
          <w:sz w:val="28"/>
        </w:rPr>
        <w:tab/>
      </w:r>
      <w:r>
        <w:rPr>
          <w:color w:val="000009"/>
          <w:spacing w:val="-2"/>
          <w:sz w:val="28"/>
        </w:rPr>
        <w:t>период</w:t>
      </w:r>
      <w:r>
        <w:rPr>
          <w:color w:val="000009"/>
          <w:sz w:val="28"/>
        </w:rPr>
        <w:tab/>
      </w:r>
      <w:r>
        <w:rPr>
          <w:color w:val="000009"/>
          <w:spacing w:val="-4"/>
          <w:sz w:val="28"/>
        </w:rPr>
        <w:t>его</w:t>
      </w:r>
      <w:r>
        <w:rPr>
          <w:color w:val="000009"/>
          <w:sz w:val="28"/>
        </w:rPr>
        <w:tab/>
      </w:r>
      <w:r>
        <w:rPr>
          <w:color w:val="000009"/>
          <w:spacing w:val="-2"/>
          <w:sz w:val="28"/>
        </w:rPr>
        <w:t>нахождения</w:t>
      </w:r>
      <w:r>
        <w:rPr>
          <w:color w:val="000009"/>
          <w:sz w:val="28"/>
        </w:rPr>
        <w:tab/>
      </w:r>
      <w:r>
        <w:rPr>
          <w:color w:val="000009"/>
          <w:spacing w:val="-10"/>
          <w:sz w:val="28"/>
        </w:rPr>
        <w:t xml:space="preserve">в </w:t>
      </w:r>
      <w:r>
        <w:rPr>
          <w:color w:val="000009"/>
          <w:sz w:val="28"/>
        </w:rPr>
        <w:t>образовательной организации;</w:t>
      </w:r>
    </w:p>
    <w:p w:rsidR="006500DA" w:rsidRDefault="007B6F98">
      <w:pPr>
        <w:pStyle w:val="a5"/>
        <w:numPr>
          <w:ilvl w:val="0"/>
          <w:numId w:val="2"/>
        </w:numPr>
        <w:tabs>
          <w:tab w:val="left" w:pos="1325"/>
          <w:tab w:val="left" w:pos="3793"/>
          <w:tab w:val="left" w:pos="5303"/>
          <w:tab w:val="left" w:pos="5732"/>
          <w:tab w:val="left" w:pos="6837"/>
          <w:tab w:val="left" w:pos="7813"/>
          <w:tab w:val="left" w:pos="8390"/>
        </w:tabs>
        <w:spacing w:line="360" w:lineRule="auto"/>
        <w:ind w:left="162" w:right="103" w:firstLine="707"/>
        <w:rPr>
          <w:sz w:val="28"/>
        </w:rPr>
      </w:pPr>
      <w:r>
        <w:rPr>
          <w:color w:val="000009"/>
          <w:spacing w:val="-2"/>
          <w:sz w:val="28"/>
        </w:rPr>
        <w:t>консультирование</w:t>
      </w:r>
      <w:r>
        <w:rPr>
          <w:color w:val="000009"/>
          <w:sz w:val="28"/>
        </w:rPr>
        <w:tab/>
      </w:r>
      <w:r>
        <w:rPr>
          <w:color w:val="000009"/>
          <w:spacing w:val="-2"/>
          <w:sz w:val="28"/>
        </w:rPr>
        <w:t>родителей</w:t>
      </w:r>
      <w:r>
        <w:rPr>
          <w:color w:val="000009"/>
          <w:sz w:val="28"/>
        </w:rPr>
        <w:tab/>
      </w:r>
      <w:r>
        <w:rPr>
          <w:color w:val="000009"/>
          <w:spacing w:val="-10"/>
          <w:sz w:val="28"/>
        </w:rPr>
        <w:t>и</w:t>
      </w:r>
      <w:r>
        <w:rPr>
          <w:color w:val="000009"/>
          <w:sz w:val="28"/>
        </w:rPr>
        <w:tab/>
      </w:r>
      <w:r>
        <w:rPr>
          <w:color w:val="000009"/>
          <w:spacing w:val="-2"/>
          <w:sz w:val="28"/>
        </w:rPr>
        <w:t>членов</w:t>
      </w:r>
      <w:r>
        <w:rPr>
          <w:color w:val="000009"/>
          <w:sz w:val="28"/>
        </w:rPr>
        <w:tab/>
      </w:r>
      <w:r>
        <w:rPr>
          <w:color w:val="000009"/>
          <w:spacing w:val="-2"/>
          <w:sz w:val="28"/>
        </w:rPr>
        <w:t>семей</w:t>
      </w:r>
      <w:r>
        <w:rPr>
          <w:color w:val="000009"/>
          <w:sz w:val="28"/>
        </w:rPr>
        <w:tab/>
      </w:r>
      <w:r>
        <w:rPr>
          <w:color w:val="000009"/>
          <w:spacing w:val="-6"/>
          <w:sz w:val="28"/>
        </w:rPr>
        <w:t>по</w:t>
      </w:r>
      <w:r>
        <w:rPr>
          <w:color w:val="000009"/>
          <w:sz w:val="28"/>
        </w:rPr>
        <w:tab/>
      </w:r>
      <w:r>
        <w:rPr>
          <w:color w:val="000009"/>
          <w:spacing w:val="-2"/>
          <w:sz w:val="28"/>
        </w:rPr>
        <w:t xml:space="preserve">вопросам </w:t>
      </w:r>
      <w:r>
        <w:rPr>
          <w:color w:val="000009"/>
          <w:sz w:val="28"/>
        </w:rPr>
        <w:t>образования ребенка;</w:t>
      </w:r>
    </w:p>
    <w:p w:rsidR="006500DA" w:rsidRDefault="007B6F98">
      <w:pPr>
        <w:pStyle w:val="a5"/>
        <w:numPr>
          <w:ilvl w:val="0"/>
          <w:numId w:val="2"/>
        </w:numPr>
        <w:tabs>
          <w:tab w:val="left" w:pos="1325"/>
        </w:tabs>
        <w:spacing w:before="1" w:line="360" w:lineRule="auto"/>
        <w:ind w:left="162" w:right="103" w:firstLine="707"/>
        <w:rPr>
          <w:sz w:val="28"/>
        </w:rPr>
      </w:pPr>
      <w:r>
        <w:rPr>
          <w:color w:val="000009"/>
          <w:sz w:val="28"/>
        </w:rPr>
        <w:t>обеспечение необходимым учебным, информационно-техническим оборудованием и учебно-дидактическим материалом.</w:t>
      </w:r>
    </w:p>
    <w:p w:rsidR="006500DA" w:rsidRDefault="007B6F98">
      <w:pPr>
        <w:pStyle w:val="1"/>
        <w:numPr>
          <w:ilvl w:val="2"/>
          <w:numId w:val="12"/>
        </w:numPr>
        <w:tabs>
          <w:tab w:val="left" w:pos="860"/>
        </w:tabs>
        <w:spacing w:line="321" w:lineRule="exact"/>
        <w:ind w:left="860" w:hanging="698"/>
        <w:rPr>
          <w:color w:val="000009"/>
        </w:rPr>
      </w:pPr>
      <w:r>
        <w:rPr>
          <w:color w:val="000009"/>
          <w:spacing w:val="-2"/>
        </w:rPr>
        <w:t>Материально-технические</w:t>
      </w:r>
      <w:r>
        <w:rPr>
          <w:color w:val="000009"/>
          <w:spacing w:val="18"/>
        </w:rPr>
        <w:t xml:space="preserve"> </w:t>
      </w:r>
      <w:r>
        <w:rPr>
          <w:color w:val="000009"/>
          <w:spacing w:val="-2"/>
        </w:rPr>
        <w:t>условия</w:t>
      </w:r>
    </w:p>
    <w:p w:rsidR="006500DA" w:rsidRDefault="007B6F98">
      <w:pPr>
        <w:pStyle w:val="a3"/>
        <w:spacing w:before="161" w:line="360" w:lineRule="auto"/>
        <w:ind w:right="103"/>
      </w:pPr>
      <w:r>
        <w:rPr>
          <w:color w:val="000009"/>
        </w:rPr>
        <w:t>Материально-техническое обеспечение – это общие характеристики инфраструктуры организации, включая параметры информационн</w:t>
      </w:r>
      <w:proofErr w:type="gramStart"/>
      <w:r>
        <w:rPr>
          <w:color w:val="000009"/>
        </w:rPr>
        <w:t>о-</w:t>
      </w:r>
      <w:proofErr w:type="gramEnd"/>
      <w:r>
        <w:rPr>
          <w:color w:val="000009"/>
        </w:rPr>
        <w:t xml:space="preserve"> образовательной среды.</w:t>
      </w:r>
    </w:p>
    <w:p w:rsidR="006500DA" w:rsidRDefault="007B6F98">
      <w:pPr>
        <w:pStyle w:val="a3"/>
        <w:spacing w:line="360" w:lineRule="auto"/>
        <w:ind w:right="103"/>
      </w:pPr>
      <w:r>
        <w:rPr>
          <w:color w:val="000009"/>
        </w:rPr>
        <w:t>Материально-технические условия реализации АООП должны обеспечивать</w:t>
      </w:r>
      <w:r>
        <w:rPr>
          <w:color w:val="000009"/>
          <w:spacing w:val="-12"/>
        </w:rPr>
        <w:t xml:space="preserve"> </w:t>
      </w:r>
      <w:r>
        <w:rPr>
          <w:color w:val="000009"/>
        </w:rPr>
        <w:t>возможность</w:t>
      </w:r>
      <w:r>
        <w:rPr>
          <w:color w:val="000009"/>
          <w:spacing w:val="-12"/>
        </w:rPr>
        <w:t xml:space="preserve"> </w:t>
      </w:r>
      <w:r>
        <w:rPr>
          <w:color w:val="000009"/>
        </w:rPr>
        <w:t>достижения</w:t>
      </w:r>
      <w:r>
        <w:rPr>
          <w:color w:val="000009"/>
          <w:spacing w:val="-12"/>
        </w:rPr>
        <w:t xml:space="preserve"> </w:t>
      </w:r>
      <w:r>
        <w:rPr>
          <w:color w:val="000009"/>
        </w:rPr>
        <w:t>обучающимися</w:t>
      </w:r>
      <w:r>
        <w:rPr>
          <w:color w:val="000009"/>
          <w:spacing w:val="-11"/>
        </w:rPr>
        <w:t xml:space="preserve"> </w:t>
      </w:r>
      <w:proofErr w:type="gramStart"/>
      <w:r>
        <w:rPr>
          <w:color w:val="000009"/>
        </w:rPr>
        <w:t>установленных</w:t>
      </w:r>
      <w:proofErr w:type="gramEnd"/>
      <w:r>
        <w:rPr>
          <w:color w:val="000009"/>
          <w:spacing w:val="-4"/>
        </w:rPr>
        <w:t xml:space="preserve"> </w:t>
      </w:r>
      <w:r>
        <w:rPr>
          <w:color w:val="000009"/>
        </w:rPr>
        <w:t>ФГОС</w:t>
      </w:r>
    </w:p>
    <w:p w:rsidR="006500DA" w:rsidRDefault="006500DA">
      <w:pPr>
        <w:spacing w:line="360" w:lineRule="auto"/>
        <w:sectPr w:rsidR="006500DA">
          <w:pgSz w:w="11910" w:h="16840"/>
          <w:pgMar w:top="1040" w:right="740" w:bottom="1200" w:left="1540" w:header="0" w:footer="965" w:gutter="0"/>
          <w:cols w:space="720"/>
        </w:sectPr>
      </w:pPr>
    </w:p>
    <w:p w:rsidR="006500DA" w:rsidRDefault="007B6F98">
      <w:pPr>
        <w:pStyle w:val="a3"/>
        <w:spacing w:before="74" w:line="362" w:lineRule="auto"/>
        <w:ind w:right="104" w:firstLine="0"/>
      </w:pPr>
      <w:r>
        <w:rPr>
          <w:color w:val="000009"/>
        </w:rPr>
        <w:lastRenderedPageBreak/>
        <w:t>НОО обучающихся с ОВЗ требований к результатам освоения АООП НОО обучающихся с ЗПР.</w:t>
      </w:r>
    </w:p>
    <w:p w:rsidR="006500DA" w:rsidRDefault="007B6F98">
      <w:pPr>
        <w:pStyle w:val="a3"/>
        <w:spacing w:line="360" w:lineRule="auto"/>
        <w:ind w:right="104"/>
      </w:pPr>
      <w:r>
        <w:rPr>
          <w:color w:val="000009"/>
        </w:rPr>
        <w:t>Материально-техническая база образовательного учреждения должна быть приведена в соответствие с задачами по обеспечению реализации</w:t>
      </w:r>
      <w:r>
        <w:rPr>
          <w:color w:val="000009"/>
          <w:spacing w:val="40"/>
        </w:rPr>
        <w:t xml:space="preserve"> </w:t>
      </w:r>
      <w:r>
        <w:rPr>
          <w:color w:val="000009"/>
        </w:rPr>
        <w:t xml:space="preserve">АООП НОО и созданию соответствующей образовательной и социальной </w:t>
      </w:r>
      <w:r>
        <w:rPr>
          <w:color w:val="000009"/>
          <w:spacing w:val="-2"/>
        </w:rPr>
        <w:t>среды.</w:t>
      </w:r>
    </w:p>
    <w:p w:rsidR="006500DA" w:rsidRDefault="007B6F98">
      <w:pPr>
        <w:pStyle w:val="a3"/>
        <w:spacing w:line="360" w:lineRule="auto"/>
        <w:ind w:right="100"/>
      </w:pPr>
      <w:r>
        <w:t>Материально-техническое</w:t>
      </w:r>
      <w:r>
        <w:rPr>
          <w:spacing w:val="-7"/>
        </w:rPr>
        <w:t xml:space="preserve"> </w:t>
      </w:r>
      <w:r>
        <w:t>обеспечение</w:t>
      </w:r>
      <w:r>
        <w:rPr>
          <w:spacing w:val="-8"/>
        </w:rPr>
        <w:t xml:space="preserve"> </w:t>
      </w:r>
      <w:r>
        <w:t>начального</w:t>
      </w:r>
      <w:r>
        <w:rPr>
          <w:spacing w:val="-6"/>
        </w:rPr>
        <w:t xml:space="preserve"> </w:t>
      </w:r>
      <w:r>
        <w:t>общего</w:t>
      </w:r>
      <w:r>
        <w:rPr>
          <w:spacing w:val="-7"/>
        </w:rPr>
        <w:t xml:space="preserve"> </w:t>
      </w:r>
      <w:r>
        <w:t xml:space="preserve">образования обучающихся с ЗПР должно отвечать не только общим, но и их особым образовательным потребностям. В связи с этим в структуре материально- технического обеспечения процесса образования должна быть отражена специфика требований </w:t>
      </w:r>
      <w:proofErr w:type="gramStart"/>
      <w:r>
        <w:t>к</w:t>
      </w:r>
      <w:proofErr w:type="gramEnd"/>
      <w:r>
        <w:t>:</w:t>
      </w:r>
    </w:p>
    <w:p w:rsidR="006500DA" w:rsidRDefault="007B6F98">
      <w:pPr>
        <w:pStyle w:val="a5"/>
        <w:numPr>
          <w:ilvl w:val="0"/>
          <w:numId w:val="1"/>
        </w:numPr>
        <w:tabs>
          <w:tab w:val="left" w:pos="1229"/>
        </w:tabs>
        <w:spacing w:line="342" w:lineRule="exact"/>
        <w:ind w:left="1229" w:hanging="359"/>
        <w:rPr>
          <w:sz w:val="28"/>
        </w:rPr>
      </w:pPr>
      <w:r>
        <w:rPr>
          <w:position w:val="2"/>
          <w:sz w:val="28"/>
        </w:rPr>
        <w:t>организации</w:t>
      </w:r>
      <w:r>
        <w:rPr>
          <w:spacing w:val="-6"/>
          <w:position w:val="2"/>
          <w:sz w:val="28"/>
        </w:rPr>
        <w:t xml:space="preserve"> </w:t>
      </w:r>
      <w:r>
        <w:rPr>
          <w:position w:val="2"/>
          <w:sz w:val="28"/>
        </w:rPr>
        <w:t>пространства,</w:t>
      </w:r>
      <w:r>
        <w:rPr>
          <w:spacing w:val="-7"/>
          <w:position w:val="2"/>
          <w:sz w:val="28"/>
        </w:rPr>
        <w:t xml:space="preserve"> </w:t>
      </w:r>
      <w:r>
        <w:rPr>
          <w:position w:val="2"/>
          <w:sz w:val="28"/>
        </w:rPr>
        <w:t>в</w:t>
      </w:r>
      <w:r>
        <w:rPr>
          <w:spacing w:val="-7"/>
          <w:position w:val="2"/>
          <w:sz w:val="28"/>
        </w:rPr>
        <w:t xml:space="preserve"> </w:t>
      </w:r>
      <w:r>
        <w:rPr>
          <w:position w:val="2"/>
          <w:sz w:val="28"/>
        </w:rPr>
        <w:t>котором</w:t>
      </w:r>
      <w:r>
        <w:rPr>
          <w:spacing w:val="-5"/>
          <w:position w:val="2"/>
          <w:sz w:val="28"/>
        </w:rPr>
        <w:t xml:space="preserve"> </w:t>
      </w:r>
      <w:r>
        <w:rPr>
          <w:position w:val="2"/>
          <w:sz w:val="28"/>
        </w:rPr>
        <w:t>обучается</w:t>
      </w:r>
      <w:r>
        <w:rPr>
          <w:spacing w:val="-6"/>
          <w:position w:val="2"/>
          <w:sz w:val="28"/>
        </w:rPr>
        <w:t xml:space="preserve"> </w:t>
      </w:r>
      <w:r>
        <w:rPr>
          <w:position w:val="2"/>
          <w:sz w:val="28"/>
        </w:rPr>
        <w:t>ребенок</w:t>
      </w:r>
      <w:r>
        <w:rPr>
          <w:spacing w:val="-6"/>
          <w:position w:val="2"/>
          <w:sz w:val="28"/>
        </w:rPr>
        <w:t xml:space="preserve"> </w:t>
      </w:r>
      <w:r>
        <w:rPr>
          <w:position w:val="2"/>
          <w:sz w:val="28"/>
        </w:rPr>
        <w:t>с</w:t>
      </w:r>
      <w:r>
        <w:rPr>
          <w:spacing w:val="-8"/>
          <w:position w:val="2"/>
          <w:sz w:val="28"/>
        </w:rPr>
        <w:t xml:space="preserve"> </w:t>
      </w:r>
      <w:r>
        <w:rPr>
          <w:spacing w:val="-4"/>
          <w:position w:val="2"/>
          <w:sz w:val="28"/>
        </w:rPr>
        <w:t>ЗПР;</w:t>
      </w:r>
    </w:p>
    <w:p w:rsidR="006500DA" w:rsidRDefault="007B6F98">
      <w:pPr>
        <w:pStyle w:val="a5"/>
        <w:numPr>
          <w:ilvl w:val="0"/>
          <w:numId w:val="1"/>
        </w:numPr>
        <w:tabs>
          <w:tab w:val="left" w:pos="1229"/>
        </w:tabs>
        <w:spacing w:before="140"/>
        <w:ind w:left="1229" w:hanging="359"/>
        <w:rPr>
          <w:sz w:val="28"/>
        </w:rPr>
      </w:pPr>
      <w:r>
        <w:rPr>
          <w:position w:val="2"/>
          <w:sz w:val="28"/>
        </w:rPr>
        <w:t>организации</w:t>
      </w:r>
      <w:r>
        <w:rPr>
          <w:spacing w:val="-9"/>
          <w:position w:val="2"/>
          <w:sz w:val="28"/>
        </w:rPr>
        <w:t xml:space="preserve"> </w:t>
      </w:r>
      <w:r>
        <w:rPr>
          <w:position w:val="2"/>
          <w:sz w:val="28"/>
        </w:rPr>
        <w:t>временного</w:t>
      </w:r>
      <w:r>
        <w:rPr>
          <w:spacing w:val="-11"/>
          <w:position w:val="2"/>
          <w:sz w:val="28"/>
        </w:rPr>
        <w:t xml:space="preserve"> </w:t>
      </w:r>
      <w:r>
        <w:rPr>
          <w:position w:val="2"/>
          <w:sz w:val="28"/>
        </w:rPr>
        <w:t>режима</w:t>
      </w:r>
      <w:r>
        <w:rPr>
          <w:spacing w:val="-11"/>
          <w:position w:val="2"/>
          <w:sz w:val="28"/>
        </w:rPr>
        <w:t xml:space="preserve"> </w:t>
      </w:r>
      <w:r>
        <w:rPr>
          <w:spacing w:val="-2"/>
          <w:position w:val="2"/>
          <w:sz w:val="28"/>
        </w:rPr>
        <w:t>обучения;</w:t>
      </w:r>
    </w:p>
    <w:p w:rsidR="006500DA" w:rsidRDefault="007B6F98">
      <w:pPr>
        <w:pStyle w:val="a5"/>
        <w:numPr>
          <w:ilvl w:val="0"/>
          <w:numId w:val="1"/>
        </w:numPr>
        <w:tabs>
          <w:tab w:val="left" w:pos="1228"/>
        </w:tabs>
        <w:spacing w:before="144" w:line="350" w:lineRule="auto"/>
        <w:ind w:right="104" w:firstLine="707"/>
        <w:rPr>
          <w:sz w:val="28"/>
        </w:rPr>
      </w:pPr>
      <w:r>
        <w:rPr>
          <w:position w:val="2"/>
          <w:sz w:val="28"/>
        </w:rPr>
        <w:t xml:space="preserve">техническим средствам обучения, включая компьютерные </w:t>
      </w:r>
      <w:r>
        <w:rPr>
          <w:sz w:val="28"/>
        </w:rPr>
        <w:t>инструменты обучения, ориентированные на удовлетворение особых образовательных потребностей обучающихся с ЗПР;</w:t>
      </w:r>
    </w:p>
    <w:p w:rsidR="006500DA" w:rsidRDefault="007B6F98">
      <w:pPr>
        <w:pStyle w:val="a5"/>
        <w:numPr>
          <w:ilvl w:val="0"/>
          <w:numId w:val="1"/>
        </w:numPr>
        <w:tabs>
          <w:tab w:val="left" w:pos="1228"/>
        </w:tabs>
        <w:spacing w:before="13" w:line="350" w:lineRule="auto"/>
        <w:ind w:right="110" w:firstLine="707"/>
        <w:rPr>
          <w:sz w:val="28"/>
        </w:rPr>
      </w:pPr>
      <w:proofErr w:type="gramStart"/>
      <w:r>
        <w:rPr>
          <w:position w:val="2"/>
          <w:sz w:val="28"/>
        </w:rPr>
        <w:t xml:space="preserve">учебникам, рабочим тетрадям, дидактическим материалам, </w:t>
      </w:r>
      <w:r>
        <w:rPr>
          <w:sz w:val="28"/>
        </w:rPr>
        <w:t>отвечающим особым образовательным потребностям обучающихся с ЗПР и позволяющих реализовывать выбранный вариант программы.</w:t>
      </w:r>
      <w:proofErr w:type="gramEnd"/>
    </w:p>
    <w:p w:rsidR="006500DA" w:rsidRDefault="007B6F98">
      <w:pPr>
        <w:pStyle w:val="a3"/>
        <w:spacing w:before="8" w:line="357" w:lineRule="auto"/>
        <w:ind w:right="102" w:firstLine="340"/>
      </w:pPr>
      <w:r>
        <w:rPr>
          <w:position w:val="1"/>
        </w:rPr>
        <w:t xml:space="preserve">Материально-техническое обеспечение </w:t>
      </w:r>
      <w:r>
        <w:rPr>
          <w:b/>
        </w:rPr>
        <w:t>коррекционных курсов</w:t>
      </w:r>
      <w:r>
        <w:rPr>
          <w:b/>
          <w:spacing w:val="80"/>
          <w:w w:val="150"/>
        </w:rPr>
        <w:t xml:space="preserve"> </w:t>
      </w:r>
      <w:r>
        <w:t>включает обеспечение кабинета логопеда, психолога и зала для проведений занятий по ритмике.</w:t>
      </w:r>
    </w:p>
    <w:p w:rsidR="006500DA" w:rsidRDefault="007B6F98">
      <w:pPr>
        <w:pStyle w:val="a3"/>
        <w:spacing w:before="1" w:line="360" w:lineRule="auto"/>
        <w:ind w:right="104" w:firstLine="340"/>
      </w:pPr>
      <w:proofErr w:type="gramStart"/>
      <w:r>
        <w:rPr>
          <w:b/>
          <w:i/>
        </w:rPr>
        <w:t xml:space="preserve">Материально-техническое оснащение кабинета логопеда </w:t>
      </w:r>
      <w:r>
        <w:t>включает: печатные пособия (учебники по русскому языку и чтению; кассы букв и слогов; разрезные азбуки; альбом с предметными и сюжетными картинками; картинные лото; альбомы с картинками для исследования произношения звуков); мебель и оборудование (парты, стол, стул, шкаф для пособий, классная доска, зеркала (настенное, настольное, для индивидуальной</w:t>
      </w:r>
      <w:r>
        <w:rPr>
          <w:spacing w:val="40"/>
        </w:rPr>
        <w:t xml:space="preserve"> </w:t>
      </w:r>
      <w:r>
        <w:t>работы), стенные часы, настольная лампа, умывальник, мыло, полотенце);</w:t>
      </w:r>
      <w:proofErr w:type="gramEnd"/>
      <w:r>
        <w:t xml:space="preserve"> специальное</w:t>
      </w:r>
      <w:r>
        <w:rPr>
          <w:spacing w:val="80"/>
        </w:rPr>
        <w:t xml:space="preserve"> </w:t>
      </w:r>
      <w:r>
        <w:t>оборудование</w:t>
      </w:r>
      <w:r>
        <w:rPr>
          <w:spacing w:val="80"/>
        </w:rPr>
        <w:t xml:space="preserve"> </w:t>
      </w:r>
      <w:r>
        <w:t>(логопедические</w:t>
      </w:r>
      <w:r>
        <w:rPr>
          <w:spacing w:val="80"/>
        </w:rPr>
        <w:t xml:space="preserve"> </w:t>
      </w:r>
      <w:r>
        <w:t>зонды;</w:t>
      </w:r>
      <w:r>
        <w:rPr>
          <w:spacing w:val="80"/>
        </w:rPr>
        <w:t xml:space="preserve"> </w:t>
      </w:r>
      <w:r>
        <w:t>спирт,</w:t>
      </w:r>
      <w:r>
        <w:rPr>
          <w:spacing w:val="80"/>
        </w:rPr>
        <w:t xml:space="preserve"> </w:t>
      </w:r>
      <w:r>
        <w:t>вата);</w:t>
      </w:r>
      <w:r>
        <w:rPr>
          <w:spacing w:val="80"/>
        </w:rPr>
        <w:t xml:space="preserve"> </w:t>
      </w:r>
      <w:r>
        <w:t>игры</w:t>
      </w:r>
      <w:r>
        <w:rPr>
          <w:spacing w:val="80"/>
        </w:rPr>
        <w:t xml:space="preserve"> </w:t>
      </w:r>
      <w:r>
        <w:t>и</w:t>
      </w:r>
    </w:p>
    <w:p w:rsidR="006500DA" w:rsidRDefault="006500DA">
      <w:pPr>
        <w:spacing w:line="360" w:lineRule="auto"/>
        <w:sectPr w:rsidR="006500DA">
          <w:pgSz w:w="11910" w:h="16840"/>
          <w:pgMar w:top="1040" w:right="740" w:bottom="1200" w:left="1540" w:header="0" w:footer="965" w:gutter="0"/>
          <w:cols w:space="720"/>
        </w:sectPr>
      </w:pPr>
    </w:p>
    <w:p w:rsidR="006500DA" w:rsidRDefault="007B6F98">
      <w:pPr>
        <w:pStyle w:val="a3"/>
        <w:spacing w:before="74" w:line="360" w:lineRule="auto"/>
        <w:ind w:right="105" w:firstLine="0"/>
      </w:pPr>
      <w:proofErr w:type="gramStart"/>
      <w:r>
        <w:lastRenderedPageBreak/>
        <w:t xml:space="preserve">игрушки (настольные игры: кубики, мозаики, лото; игрушки, предназначенные для развития дыхания; наборы игрушек, предназначенные для развития и обогащения словарного запаса); технические средства обучения (CD/DVD – проигрыватели; телевизор; </w:t>
      </w:r>
      <w:proofErr w:type="spellStart"/>
      <w:r>
        <w:t>аудиовидеомагнитофон</w:t>
      </w:r>
      <w:proofErr w:type="spellEnd"/>
      <w:r>
        <w:t xml:space="preserve">; компьютер с программным обеспечением; слайд-проектор; </w:t>
      </w:r>
      <w:proofErr w:type="spellStart"/>
      <w:r>
        <w:t>мультимедиапроектор</w:t>
      </w:r>
      <w:proofErr w:type="spellEnd"/>
      <w:r>
        <w:t>; магнитная доска; экран).</w:t>
      </w:r>
      <w:proofErr w:type="gramEnd"/>
    </w:p>
    <w:p w:rsidR="006500DA" w:rsidRDefault="007B6F98">
      <w:pPr>
        <w:pStyle w:val="a3"/>
        <w:spacing w:before="201" w:line="360" w:lineRule="auto"/>
        <w:ind w:right="104" w:firstLine="340"/>
      </w:pPr>
      <w:proofErr w:type="gramStart"/>
      <w:r>
        <w:rPr>
          <w:b/>
          <w:i/>
        </w:rPr>
        <w:t xml:space="preserve">Материально-техническое оснащение кабинета психолога </w:t>
      </w:r>
      <w:r>
        <w:t xml:space="preserve">включает: учебный материал (методики с необходимым стимульным материалом для диагностики познавательной и эмоциональной сфер личности, поведения; методики с необходимым оснащением для проведения </w:t>
      </w:r>
      <w:proofErr w:type="spellStart"/>
      <w:r>
        <w:t>психо</w:t>
      </w:r>
      <w:proofErr w:type="spellEnd"/>
      <w:r>
        <w:t>-коррекционной работы по отдельным направлениям); мебель и оборудование (стол и стул</w:t>
      </w:r>
      <w:r>
        <w:rPr>
          <w:spacing w:val="40"/>
        </w:rPr>
        <w:t xml:space="preserve"> </w:t>
      </w:r>
      <w:r>
        <w:t>для психолога; шкаф для пособий и техники; уголок мягкой мебели (по возможности); рабочие места для детей);</w:t>
      </w:r>
      <w:proofErr w:type="gramEnd"/>
      <w:r>
        <w:t xml:space="preserve"> </w:t>
      </w:r>
      <w:proofErr w:type="gramStart"/>
      <w:r>
        <w:t xml:space="preserve">технические средства обучения; игрушки и игры (мячи, куклы, пирамиды, кубики, доски </w:t>
      </w:r>
      <w:proofErr w:type="spellStart"/>
      <w:r>
        <w:t>Сегена</w:t>
      </w:r>
      <w:proofErr w:type="spellEnd"/>
      <w:r>
        <w:t xml:space="preserve"> различной модификации; настольные игры); набор материалов для детского творчества (строительный материал, пластилин, краски, цветные карандаши, фломастеры, бумага, клей и т.д.).</w:t>
      </w:r>
      <w:proofErr w:type="gramEnd"/>
    </w:p>
    <w:p w:rsidR="006500DA" w:rsidRDefault="007B6F98">
      <w:pPr>
        <w:pStyle w:val="a3"/>
        <w:spacing w:before="202" w:line="360" w:lineRule="auto"/>
        <w:ind w:right="102" w:firstLine="340"/>
      </w:pPr>
      <w:proofErr w:type="gramStart"/>
      <w:r>
        <w:rPr>
          <w:b/>
          <w:i/>
        </w:rPr>
        <w:t xml:space="preserve">Материально-техническое обеспечение зала для проведений занятий по ритмике </w:t>
      </w:r>
      <w:r>
        <w:t>включает: специальное оборудование (хореографические</w:t>
      </w:r>
      <w:r>
        <w:rPr>
          <w:spacing w:val="40"/>
        </w:rPr>
        <w:t xml:space="preserve"> </w:t>
      </w:r>
      <w:r>
        <w:t xml:space="preserve">станки; настенные зеркала); дидактическое оборудование (мячи; ленты; дождики, шары, обручи); музыкальные инструменты (фортепиано (пианино, рояль), баян /аккордеон, скрипка, гитара, клавишный синтезатор); комплект детских музыкальных инструментов (блок-флейта, </w:t>
      </w:r>
      <w:proofErr w:type="spellStart"/>
      <w:r>
        <w:t>глокеншпиль</w:t>
      </w:r>
      <w:proofErr w:type="spellEnd"/>
      <w:r>
        <w:t>/трещотки, колокольчик, треугольник, барабан, бубен, румба, маракасы, кастаньеты, металлофоны, ксилофоны; свистульки, деревянные ложки);</w:t>
      </w:r>
      <w:proofErr w:type="gramEnd"/>
      <w:r>
        <w:t xml:space="preserve"> технические средства обучения; экранно-звуковые пособия.</w:t>
      </w:r>
    </w:p>
    <w:sectPr w:rsidR="006500DA">
      <w:pgSz w:w="11910" w:h="16840"/>
      <w:pgMar w:top="1040" w:right="740" w:bottom="1200" w:left="1540" w:header="0" w:footer="965"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57EA" w:rsidRDefault="00B957EA">
      <w:r>
        <w:separator/>
      </w:r>
    </w:p>
  </w:endnote>
  <w:endnote w:type="continuationSeparator" w:id="0">
    <w:p w:rsidR="00B957EA" w:rsidRDefault="00B95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0DA" w:rsidRDefault="007B6F98">
    <w:pPr>
      <w:pStyle w:val="a3"/>
      <w:spacing w:line="14" w:lineRule="auto"/>
      <w:ind w:left="0" w:firstLine="0"/>
      <w:jc w:val="left"/>
      <w:rPr>
        <w:sz w:val="19"/>
      </w:rPr>
    </w:pPr>
    <w:r>
      <w:rPr>
        <w:noProof/>
        <w:lang w:eastAsia="ru-RU"/>
      </w:rPr>
      <mc:AlternateContent>
        <mc:Choice Requires="wps">
          <w:drawing>
            <wp:anchor distT="0" distB="0" distL="0" distR="0" simplePos="0" relativeHeight="487280640" behindDoc="1" locked="0" layoutInCell="1" allowOverlap="1">
              <wp:simplePos x="0" y="0"/>
              <wp:positionH relativeFrom="page">
                <wp:posOffset>3941953</wp:posOffset>
              </wp:positionH>
              <wp:positionV relativeFrom="page">
                <wp:posOffset>9917379</wp:posOffset>
              </wp:positionV>
              <wp:extent cx="232410" cy="16573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2410" cy="165735"/>
                      </a:xfrm>
                      <a:prstGeom prst="rect">
                        <a:avLst/>
                      </a:prstGeom>
                    </wps:spPr>
                    <wps:txbx>
                      <w:txbxContent>
                        <w:p w:rsidR="006500DA" w:rsidRDefault="007B6F98">
                          <w:pPr>
                            <w:spacing w:line="233" w:lineRule="exact"/>
                            <w:ind w:left="60"/>
                          </w:pPr>
                          <w:r>
                            <w:rPr>
                              <w:color w:val="000009"/>
                              <w:spacing w:val="-5"/>
                            </w:rPr>
                            <w:fldChar w:fldCharType="begin"/>
                          </w:r>
                          <w:r>
                            <w:rPr>
                              <w:color w:val="000009"/>
                              <w:spacing w:val="-5"/>
                            </w:rPr>
                            <w:instrText xml:space="preserve"> PAGE </w:instrText>
                          </w:r>
                          <w:r>
                            <w:rPr>
                              <w:color w:val="000009"/>
                              <w:spacing w:val="-5"/>
                            </w:rPr>
                            <w:fldChar w:fldCharType="separate"/>
                          </w:r>
                          <w:r w:rsidR="004100BA">
                            <w:rPr>
                              <w:noProof/>
                              <w:color w:val="000009"/>
                              <w:spacing w:val="-5"/>
                            </w:rPr>
                            <w:t>2</w:t>
                          </w:r>
                          <w:r>
                            <w:rPr>
                              <w:color w:val="000009"/>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6" type="#_x0000_t202" style="position:absolute;margin-left:310.4pt;margin-top:780.9pt;width:18.3pt;height:13.05pt;z-index:-160358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4mZRpwEAAD4DAAAOAAAAZHJzL2Uyb0RvYy54bWysUsGO0zAQvSPxD5bv1G2WXVDUdAWsQEgr&#10;WGmXD3Acu7GIPcbjNunfM3bS7gpuiIszzjy/eW9mtreTG9hRR7TgG75ZrTnTXkFn/b7hP54+v3nP&#10;GSbpOzmA1w0/aeS3u9evtmOodQU9DJ2OjEg81mNoeJ9SqIVA1WsncQVBe0oaiE4musa96KIcid0N&#10;olqvb8QIsQsRlEakv3dzku8KvzFape/GoE5saDhpS+WM5WzzKXZbWe+jDL1Viwz5DyqctJ6KXqju&#10;ZJLsEO1fVM6qCAgmrRQ4AcZYpYsHcrNZ/+HmsZdBFy/UHAyXNuH/o1Xfjg+R2a7hFWdeOhrRk55S&#10;CxOrcnPGgDVhHgOh0vQRJhpyMYrhHtRPJIh4gZkfIKFzMyYTXf6STUYPqf+nS8+pCFP0s7qq3m4o&#10;oyi1ubl+d3Wdy4rnxyFi+qLBsRw0PNJIiwB5vMc0Q8+QRctcPqtKUzstJlroTuRhpFE3HH8dZNSc&#10;DV899TLvxTmI56A9BzENn6BsT7bi4cMhgbGlci4x8y6VaUhF+7JQeQte3gvqee13vwEAAP//AwBQ&#10;SwMEFAAGAAgAAAAhAMbvYzTiAAAADQEAAA8AAABkcnMvZG93bnJldi54bWxMj8FOwzAQRO9I/IO1&#10;SNyo04gkJcSpUFHFAXFoAYmjGy9xRGxHtpu6f8/2BLfdndHsm2adzMhm9GFwVsBykQFD2zk12F7A&#10;x/v2bgUsRGmVHJ1FAWcMsG6vrxpZK3eyO5z3sWcUYkMtBegYp5rz0Gk0MizchJa0b+eNjLT6nisv&#10;TxRuRp5nWcmNHCx90HLCjcbuZ380Aj430/Y1fWn5Nhfq5TmvdmffJSFub9LTI7CIKf6Z4YJP6NAS&#10;08EdrQpsFFDmGaFHEopySRNZyqK6B3a4nFbVA/C24f9btL8AAAD//wMAUEsBAi0AFAAGAAgAAAAh&#10;ALaDOJL+AAAA4QEAABMAAAAAAAAAAAAAAAAAAAAAAFtDb250ZW50X1R5cGVzXS54bWxQSwECLQAU&#10;AAYACAAAACEAOP0h/9YAAACUAQAACwAAAAAAAAAAAAAAAAAvAQAAX3JlbHMvLnJlbHNQSwECLQAU&#10;AAYACAAAACEAouJmUacBAAA+AwAADgAAAAAAAAAAAAAAAAAuAgAAZHJzL2Uyb0RvYy54bWxQSwEC&#10;LQAUAAYACAAAACEAxu9jNOIAAAANAQAADwAAAAAAAAAAAAAAAAABBAAAZHJzL2Rvd25yZXYueG1s&#10;UEsFBgAAAAAEAAQA8wAAABAFAAAAAA==&#10;" filled="f" stroked="f">
              <v:path arrowok="t"/>
              <v:textbox inset="0,0,0,0">
                <w:txbxContent>
                  <w:p w:rsidR="006500DA" w:rsidRDefault="007B6F98">
                    <w:pPr>
                      <w:spacing w:line="233" w:lineRule="exact"/>
                      <w:ind w:left="60"/>
                    </w:pPr>
                    <w:r>
                      <w:rPr>
                        <w:color w:val="000009"/>
                        <w:spacing w:val="-5"/>
                      </w:rPr>
                      <w:fldChar w:fldCharType="begin"/>
                    </w:r>
                    <w:r>
                      <w:rPr>
                        <w:color w:val="000009"/>
                        <w:spacing w:val="-5"/>
                      </w:rPr>
                      <w:instrText xml:space="preserve"> PAGE </w:instrText>
                    </w:r>
                    <w:r>
                      <w:rPr>
                        <w:color w:val="000009"/>
                        <w:spacing w:val="-5"/>
                      </w:rPr>
                      <w:fldChar w:fldCharType="separate"/>
                    </w:r>
                    <w:r w:rsidR="004100BA">
                      <w:rPr>
                        <w:noProof/>
                        <w:color w:val="000009"/>
                        <w:spacing w:val="-5"/>
                      </w:rPr>
                      <w:t>2</w:t>
                    </w:r>
                    <w:r>
                      <w:rPr>
                        <w:color w:val="000009"/>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57EA" w:rsidRDefault="00B957EA">
      <w:r>
        <w:separator/>
      </w:r>
    </w:p>
  </w:footnote>
  <w:footnote w:type="continuationSeparator" w:id="0">
    <w:p w:rsidR="00B957EA" w:rsidRDefault="00B957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72E6A"/>
    <w:multiLevelType w:val="hybridMultilevel"/>
    <w:tmpl w:val="B8A07996"/>
    <w:lvl w:ilvl="0" w:tplc="031221A0">
      <w:start w:val="1"/>
      <w:numFmt w:val="decimal"/>
      <w:lvlText w:val="%1)"/>
      <w:lvlJc w:val="left"/>
      <w:pPr>
        <w:ind w:left="162" w:hanging="480"/>
        <w:jc w:val="left"/>
      </w:pPr>
      <w:rPr>
        <w:rFonts w:ascii="Times New Roman" w:eastAsia="Times New Roman" w:hAnsi="Times New Roman" w:cs="Times New Roman" w:hint="default"/>
        <w:b w:val="0"/>
        <w:bCs w:val="0"/>
        <w:i w:val="0"/>
        <w:iCs w:val="0"/>
        <w:color w:val="000009"/>
        <w:spacing w:val="0"/>
        <w:w w:val="100"/>
        <w:sz w:val="28"/>
        <w:szCs w:val="28"/>
        <w:lang w:val="ru-RU" w:eastAsia="en-US" w:bidi="ar-SA"/>
      </w:rPr>
    </w:lvl>
    <w:lvl w:ilvl="1" w:tplc="58866418">
      <w:numFmt w:val="bullet"/>
      <w:lvlText w:val="•"/>
      <w:lvlJc w:val="left"/>
      <w:pPr>
        <w:ind w:left="1106" w:hanging="480"/>
      </w:pPr>
      <w:rPr>
        <w:rFonts w:hint="default"/>
        <w:lang w:val="ru-RU" w:eastAsia="en-US" w:bidi="ar-SA"/>
      </w:rPr>
    </w:lvl>
    <w:lvl w:ilvl="2" w:tplc="44C0078A">
      <w:numFmt w:val="bullet"/>
      <w:lvlText w:val="•"/>
      <w:lvlJc w:val="left"/>
      <w:pPr>
        <w:ind w:left="2053" w:hanging="480"/>
      </w:pPr>
      <w:rPr>
        <w:rFonts w:hint="default"/>
        <w:lang w:val="ru-RU" w:eastAsia="en-US" w:bidi="ar-SA"/>
      </w:rPr>
    </w:lvl>
    <w:lvl w:ilvl="3" w:tplc="922413EE">
      <w:numFmt w:val="bullet"/>
      <w:lvlText w:val="•"/>
      <w:lvlJc w:val="left"/>
      <w:pPr>
        <w:ind w:left="2999" w:hanging="480"/>
      </w:pPr>
      <w:rPr>
        <w:rFonts w:hint="default"/>
        <w:lang w:val="ru-RU" w:eastAsia="en-US" w:bidi="ar-SA"/>
      </w:rPr>
    </w:lvl>
    <w:lvl w:ilvl="4" w:tplc="E912075E">
      <w:numFmt w:val="bullet"/>
      <w:lvlText w:val="•"/>
      <w:lvlJc w:val="left"/>
      <w:pPr>
        <w:ind w:left="3946" w:hanging="480"/>
      </w:pPr>
      <w:rPr>
        <w:rFonts w:hint="default"/>
        <w:lang w:val="ru-RU" w:eastAsia="en-US" w:bidi="ar-SA"/>
      </w:rPr>
    </w:lvl>
    <w:lvl w:ilvl="5" w:tplc="20907C20">
      <w:numFmt w:val="bullet"/>
      <w:lvlText w:val="•"/>
      <w:lvlJc w:val="left"/>
      <w:pPr>
        <w:ind w:left="4893" w:hanging="480"/>
      </w:pPr>
      <w:rPr>
        <w:rFonts w:hint="default"/>
        <w:lang w:val="ru-RU" w:eastAsia="en-US" w:bidi="ar-SA"/>
      </w:rPr>
    </w:lvl>
    <w:lvl w:ilvl="6" w:tplc="587887AC">
      <w:numFmt w:val="bullet"/>
      <w:lvlText w:val="•"/>
      <w:lvlJc w:val="left"/>
      <w:pPr>
        <w:ind w:left="5839" w:hanging="480"/>
      </w:pPr>
      <w:rPr>
        <w:rFonts w:hint="default"/>
        <w:lang w:val="ru-RU" w:eastAsia="en-US" w:bidi="ar-SA"/>
      </w:rPr>
    </w:lvl>
    <w:lvl w:ilvl="7" w:tplc="5FEE8A22">
      <w:numFmt w:val="bullet"/>
      <w:lvlText w:val="•"/>
      <w:lvlJc w:val="left"/>
      <w:pPr>
        <w:ind w:left="6786" w:hanging="480"/>
      </w:pPr>
      <w:rPr>
        <w:rFonts w:hint="default"/>
        <w:lang w:val="ru-RU" w:eastAsia="en-US" w:bidi="ar-SA"/>
      </w:rPr>
    </w:lvl>
    <w:lvl w:ilvl="8" w:tplc="CBC0035C">
      <w:numFmt w:val="bullet"/>
      <w:lvlText w:val="•"/>
      <w:lvlJc w:val="left"/>
      <w:pPr>
        <w:ind w:left="7733" w:hanging="480"/>
      </w:pPr>
      <w:rPr>
        <w:rFonts w:hint="default"/>
        <w:lang w:val="ru-RU" w:eastAsia="en-US" w:bidi="ar-SA"/>
      </w:rPr>
    </w:lvl>
  </w:abstractNum>
  <w:abstractNum w:abstractNumId="1">
    <w:nsid w:val="0450122F"/>
    <w:multiLevelType w:val="hybridMultilevel"/>
    <w:tmpl w:val="9992E5CC"/>
    <w:lvl w:ilvl="0" w:tplc="678A81E6">
      <w:numFmt w:val="bullet"/>
      <w:lvlText w:val=""/>
      <w:lvlJc w:val="left"/>
      <w:pPr>
        <w:ind w:left="882" w:hanging="360"/>
      </w:pPr>
      <w:rPr>
        <w:rFonts w:ascii="Symbol" w:eastAsia="Symbol" w:hAnsi="Symbol" w:cs="Symbol" w:hint="default"/>
        <w:b w:val="0"/>
        <w:bCs w:val="0"/>
        <w:i w:val="0"/>
        <w:iCs w:val="0"/>
        <w:color w:val="000009"/>
        <w:spacing w:val="0"/>
        <w:w w:val="100"/>
        <w:sz w:val="28"/>
        <w:szCs w:val="28"/>
        <w:lang w:val="ru-RU" w:eastAsia="en-US" w:bidi="ar-SA"/>
      </w:rPr>
    </w:lvl>
    <w:lvl w:ilvl="1" w:tplc="FB3CAFAA">
      <w:numFmt w:val="bullet"/>
      <w:lvlText w:val="•"/>
      <w:lvlJc w:val="left"/>
      <w:pPr>
        <w:ind w:left="1754" w:hanging="360"/>
      </w:pPr>
      <w:rPr>
        <w:rFonts w:hint="default"/>
        <w:lang w:val="ru-RU" w:eastAsia="en-US" w:bidi="ar-SA"/>
      </w:rPr>
    </w:lvl>
    <w:lvl w:ilvl="2" w:tplc="89505040">
      <w:numFmt w:val="bullet"/>
      <w:lvlText w:val="•"/>
      <w:lvlJc w:val="left"/>
      <w:pPr>
        <w:ind w:left="2629" w:hanging="360"/>
      </w:pPr>
      <w:rPr>
        <w:rFonts w:hint="default"/>
        <w:lang w:val="ru-RU" w:eastAsia="en-US" w:bidi="ar-SA"/>
      </w:rPr>
    </w:lvl>
    <w:lvl w:ilvl="3" w:tplc="1EFCFF6A">
      <w:numFmt w:val="bullet"/>
      <w:lvlText w:val="•"/>
      <w:lvlJc w:val="left"/>
      <w:pPr>
        <w:ind w:left="3503" w:hanging="360"/>
      </w:pPr>
      <w:rPr>
        <w:rFonts w:hint="default"/>
        <w:lang w:val="ru-RU" w:eastAsia="en-US" w:bidi="ar-SA"/>
      </w:rPr>
    </w:lvl>
    <w:lvl w:ilvl="4" w:tplc="46942F0E">
      <w:numFmt w:val="bullet"/>
      <w:lvlText w:val="•"/>
      <w:lvlJc w:val="left"/>
      <w:pPr>
        <w:ind w:left="4378" w:hanging="360"/>
      </w:pPr>
      <w:rPr>
        <w:rFonts w:hint="default"/>
        <w:lang w:val="ru-RU" w:eastAsia="en-US" w:bidi="ar-SA"/>
      </w:rPr>
    </w:lvl>
    <w:lvl w:ilvl="5" w:tplc="764CB058">
      <w:numFmt w:val="bullet"/>
      <w:lvlText w:val="•"/>
      <w:lvlJc w:val="left"/>
      <w:pPr>
        <w:ind w:left="5253" w:hanging="360"/>
      </w:pPr>
      <w:rPr>
        <w:rFonts w:hint="default"/>
        <w:lang w:val="ru-RU" w:eastAsia="en-US" w:bidi="ar-SA"/>
      </w:rPr>
    </w:lvl>
    <w:lvl w:ilvl="6" w:tplc="C9486788">
      <w:numFmt w:val="bullet"/>
      <w:lvlText w:val="•"/>
      <w:lvlJc w:val="left"/>
      <w:pPr>
        <w:ind w:left="6127" w:hanging="360"/>
      </w:pPr>
      <w:rPr>
        <w:rFonts w:hint="default"/>
        <w:lang w:val="ru-RU" w:eastAsia="en-US" w:bidi="ar-SA"/>
      </w:rPr>
    </w:lvl>
    <w:lvl w:ilvl="7" w:tplc="3DE60ECA">
      <w:numFmt w:val="bullet"/>
      <w:lvlText w:val="•"/>
      <w:lvlJc w:val="left"/>
      <w:pPr>
        <w:ind w:left="7002" w:hanging="360"/>
      </w:pPr>
      <w:rPr>
        <w:rFonts w:hint="default"/>
        <w:lang w:val="ru-RU" w:eastAsia="en-US" w:bidi="ar-SA"/>
      </w:rPr>
    </w:lvl>
    <w:lvl w:ilvl="8" w:tplc="C7D85B5C">
      <w:numFmt w:val="bullet"/>
      <w:lvlText w:val="•"/>
      <w:lvlJc w:val="left"/>
      <w:pPr>
        <w:ind w:left="7877" w:hanging="360"/>
      </w:pPr>
      <w:rPr>
        <w:rFonts w:hint="default"/>
        <w:lang w:val="ru-RU" w:eastAsia="en-US" w:bidi="ar-SA"/>
      </w:rPr>
    </w:lvl>
  </w:abstractNum>
  <w:abstractNum w:abstractNumId="2">
    <w:nsid w:val="19964331"/>
    <w:multiLevelType w:val="multilevel"/>
    <w:tmpl w:val="06DC8260"/>
    <w:lvl w:ilvl="0">
      <w:start w:val="1"/>
      <w:numFmt w:val="decimal"/>
      <w:lvlText w:val="%1."/>
      <w:lvlJc w:val="left"/>
      <w:pPr>
        <w:ind w:left="3985" w:hanging="288"/>
        <w:jc w:val="right"/>
      </w:pPr>
      <w:rPr>
        <w:rFonts w:hint="default"/>
        <w:spacing w:val="0"/>
        <w:w w:val="100"/>
        <w:lang w:val="ru-RU" w:eastAsia="en-US" w:bidi="ar-SA"/>
      </w:rPr>
    </w:lvl>
    <w:lvl w:ilvl="1">
      <w:start w:val="1"/>
      <w:numFmt w:val="decimal"/>
      <w:lvlText w:val="%1.%2."/>
      <w:lvlJc w:val="left"/>
      <w:pPr>
        <w:ind w:left="654" w:hanging="492"/>
        <w:jc w:val="left"/>
      </w:pPr>
      <w:rPr>
        <w:rFonts w:hint="default"/>
        <w:spacing w:val="0"/>
        <w:w w:val="100"/>
        <w:lang w:val="ru-RU" w:eastAsia="en-US" w:bidi="ar-SA"/>
      </w:rPr>
    </w:lvl>
    <w:lvl w:ilvl="2">
      <w:start w:val="1"/>
      <w:numFmt w:val="decimal"/>
      <w:lvlText w:val="%1.%2.%3."/>
      <w:lvlJc w:val="left"/>
      <w:pPr>
        <w:ind w:left="862" w:hanging="492"/>
        <w:jc w:val="left"/>
      </w:pPr>
      <w:rPr>
        <w:rFonts w:ascii="Times New Roman" w:eastAsia="Times New Roman" w:hAnsi="Times New Roman" w:cs="Times New Roman" w:hint="default"/>
        <w:b/>
        <w:bCs/>
        <w:i w:val="0"/>
        <w:iCs w:val="0"/>
        <w:spacing w:val="-3"/>
        <w:w w:val="100"/>
        <w:sz w:val="28"/>
        <w:szCs w:val="28"/>
        <w:lang w:val="ru-RU" w:eastAsia="en-US" w:bidi="ar-SA"/>
      </w:rPr>
    </w:lvl>
    <w:lvl w:ilvl="3">
      <w:numFmt w:val="bullet"/>
      <w:lvlText w:val="-"/>
      <w:lvlJc w:val="left"/>
      <w:pPr>
        <w:ind w:left="162" w:hanging="492"/>
      </w:pPr>
      <w:rPr>
        <w:rFonts w:ascii="Times New Roman" w:eastAsia="Times New Roman" w:hAnsi="Times New Roman" w:cs="Times New Roman" w:hint="default"/>
        <w:b w:val="0"/>
        <w:bCs w:val="0"/>
        <w:i w:val="0"/>
        <w:iCs w:val="0"/>
        <w:spacing w:val="0"/>
        <w:w w:val="100"/>
        <w:sz w:val="28"/>
        <w:szCs w:val="28"/>
        <w:lang w:val="ru-RU" w:eastAsia="en-US" w:bidi="ar-SA"/>
      </w:rPr>
    </w:lvl>
    <w:lvl w:ilvl="4">
      <w:numFmt w:val="bullet"/>
      <w:lvlText w:val="•"/>
      <w:lvlJc w:val="left"/>
      <w:pPr>
        <w:ind w:left="3980" w:hanging="492"/>
      </w:pPr>
      <w:rPr>
        <w:rFonts w:hint="default"/>
        <w:lang w:val="ru-RU" w:eastAsia="en-US" w:bidi="ar-SA"/>
      </w:rPr>
    </w:lvl>
    <w:lvl w:ilvl="5">
      <w:numFmt w:val="bullet"/>
      <w:lvlText w:val="•"/>
      <w:lvlJc w:val="left"/>
      <w:pPr>
        <w:ind w:left="4921" w:hanging="492"/>
      </w:pPr>
      <w:rPr>
        <w:rFonts w:hint="default"/>
        <w:lang w:val="ru-RU" w:eastAsia="en-US" w:bidi="ar-SA"/>
      </w:rPr>
    </w:lvl>
    <w:lvl w:ilvl="6">
      <w:numFmt w:val="bullet"/>
      <w:lvlText w:val="•"/>
      <w:lvlJc w:val="left"/>
      <w:pPr>
        <w:ind w:left="5862" w:hanging="492"/>
      </w:pPr>
      <w:rPr>
        <w:rFonts w:hint="default"/>
        <w:lang w:val="ru-RU" w:eastAsia="en-US" w:bidi="ar-SA"/>
      </w:rPr>
    </w:lvl>
    <w:lvl w:ilvl="7">
      <w:numFmt w:val="bullet"/>
      <w:lvlText w:val="•"/>
      <w:lvlJc w:val="left"/>
      <w:pPr>
        <w:ind w:left="6803" w:hanging="492"/>
      </w:pPr>
      <w:rPr>
        <w:rFonts w:hint="default"/>
        <w:lang w:val="ru-RU" w:eastAsia="en-US" w:bidi="ar-SA"/>
      </w:rPr>
    </w:lvl>
    <w:lvl w:ilvl="8">
      <w:numFmt w:val="bullet"/>
      <w:lvlText w:val="•"/>
      <w:lvlJc w:val="left"/>
      <w:pPr>
        <w:ind w:left="7744" w:hanging="492"/>
      </w:pPr>
      <w:rPr>
        <w:rFonts w:hint="default"/>
        <w:lang w:val="ru-RU" w:eastAsia="en-US" w:bidi="ar-SA"/>
      </w:rPr>
    </w:lvl>
  </w:abstractNum>
  <w:abstractNum w:abstractNumId="3">
    <w:nsid w:val="1D5C133D"/>
    <w:multiLevelType w:val="hybridMultilevel"/>
    <w:tmpl w:val="835AB95E"/>
    <w:lvl w:ilvl="0" w:tplc="E1841B92">
      <w:numFmt w:val="bullet"/>
      <w:lvlText w:val=""/>
      <w:lvlJc w:val="left"/>
      <w:pPr>
        <w:ind w:left="303" w:hanging="708"/>
      </w:pPr>
      <w:rPr>
        <w:rFonts w:ascii="Symbol" w:eastAsia="Symbol" w:hAnsi="Symbol" w:cs="Symbol" w:hint="default"/>
        <w:spacing w:val="0"/>
        <w:w w:val="100"/>
        <w:lang w:val="ru-RU" w:eastAsia="en-US" w:bidi="ar-SA"/>
      </w:rPr>
    </w:lvl>
    <w:lvl w:ilvl="1" w:tplc="3AB6A282">
      <w:numFmt w:val="bullet"/>
      <w:lvlText w:val="•"/>
      <w:lvlJc w:val="left"/>
      <w:pPr>
        <w:ind w:left="1232" w:hanging="708"/>
      </w:pPr>
      <w:rPr>
        <w:rFonts w:hint="default"/>
        <w:lang w:val="ru-RU" w:eastAsia="en-US" w:bidi="ar-SA"/>
      </w:rPr>
    </w:lvl>
    <w:lvl w:ilvl="2" w:tplc="EBC226D4">
      <w:numFmt w:val="bullet"/>
      <w:lvlText w:val="•"/>
      <w:lvlJc w:val="left"/>
      <w:pPr>
        <w:ind w:left="2165" w:hanging="708"/>
      </w:pPr>
      <w:rPr>
        <w:rFonts w:hint="default"/>
        <w:lang w:val="ru-RU" w:eastAsia="en-US" w:bidi="ar-SA"/>
      </w:rPr>
    </w:lvl>
    <w:lvl w:ilvl="3" w:tplc="F28C6B0E">
      <w:numFmt w:val="bullet"/>
      <w:lvlText w:val="•"/>
      <w:lvlJc w:val="left"/>
      <w:pPr>
        <w:ind w:left="3097" w:hanging="708"/>
      </w:pPr>
      <w:rPr>
        <w:rFonts w:hint="default"/>
        <w:lang w:val="ru-RU" w:eastAsia="en-US" w:bidi="ar-SA"/>
      </w:rPr>
    </w:lvl>
    <w:lvl w:ilvl="4" w:tplc="965AA330">
      <w:numFmt w:val="bullet"/>
      <w:lvlText w:val="•"/>
      <w:lvlJc w:val="left"/>
      <w:pPr>
        <w:ind w:left="4030" w:hanging="708"/>
      </w:pPr>
      <w:rPr>
        <w:rFonts w:hint="default"/>
        <w:lang w:val="ru-RU" w:eastAsia="en-US" w:bidi="ar-SA"/>
      </w:rPr>
    </w:lvl>
    <w:lvl w:ilvl="5" w:tplc="05A4DF56">
      <w:numFmt w:val="bullet"/>
      <w:lvlText w:val="•"/>
      <w:lvlJc w:val="left"/>
      <w:pPr>
        <w:ind w:left="4963" w:hanging="708"/>
      </w:pPr>
      <w:rPr>
        <w:rFonts w:hint="default"/>
        <w:lang w:val="ru-RU" w:eastAsia="en-US" w:bidi="ar-SA"/>
      </w:rPr>
    </w:lvl>
    <w:lvl w:ilvl="6" w:tplc="AAE45B44">
      <w:numFmt w:val="bullet"/>
      <w:lvlText w:val="•"/>
      <w:lvlJc w:val="left"/>
      <w:pPr>
        <w:ind w:left="5895" w:hanging="708"/>
      </w:pPr>
      <w:rPr>
        <w:rFonts w:hint="default"/>
        <w:lang w:val="ru-RU" w:eastAsia="en-US" w:bidi="ar-SA"/>
      </w:rPr>
    </w:lvl>
    <w:lvl w:ilvl="7" w:tplc="966421C8">
      <w:numFmt w:val="bullet"/>
      <w:lvlText w:val="•"/>
      <w:lvlJc w:val="left"/>
      <w:pPr>
        <w:ind w:left="6828" w:hanging="708"/>
      </w:pPr>
      <w:rPr>
        <w:rFonts w:hint="default"/>
        <w:lang w:val="ru-RU" w:eastAsia="en-US" w:bidi="ar-SA"/>
      </w:rPr>
    </w:lvl>
    <w:lvl w:ilvl="8" w:tplc="43A6C280">
      <w:numFmt w:val="bullet"/>
      <w:lvlText w:val="•"/>
      <w:lvlJc w:val="left"/>
      <w:pPr>
        <w:ind w:left="7761" w:hanging="708"/>
      </w:pPr>
      <w:rPr>
        <w:rFonts w:hint="default"/>
        <w:lang w:val="ru-RU" w:eastAsia="en-US" w:bidi="ar-SA"/>
      </w:rPr>
    </w:lvl>
  </w:abstractNum>
  <w:abstractNum w:abstractNumId="4">
    <w:nsid w:val="1FB10332"/>
    <w:multiLevelType w:val="hybridMultilevel"/>
    <w:tmpl w:val="74264264"/>
    <w:lvl w:ilvl="0" w:tplc="5A74AFF6">
      <w:numFmt w:val="bullet"/>
      <w:lvlText w:val="•"/>
      <w:lvlJc w:val="left"/>
      <w:pPr>
        <w:ind w:left="162" w:hanging="168"/>
      </w:pPr>
      <w:rPr>
        <w:rFonts w:ascii="Times New Roman" w:eastAsia="Times New Roman" w:hAnsi="Times New Roman" w:cs="Times New Roman" w:hint="default"/>
        <w:b w:val="0"/>
        <w:bCs w:val="0"/>
        <w:i w:val="0"/>
        <w:iCs w:val="0"/>
        <w:spacing w:val="0"/>
        <w:w w:val="100"/>
        <w:sz w:val="28"/>
        <w:szCs w:val="28"/>
        <w:lang w:val="ru-RU" w:eastAsia="en-US" w:bidi="ar-SA"/>
      </w:rPr>
    </w:lvl>
    <w:lvl w:ilvl="1" w:tplc="187C9390">
      <w:numFmt w:val="bullet"/>
      <w:lvlText w:val="•"/>
      <w:lvlJc w:val="left"/>
      <w:pPr>
        <w:ind w:left="1106" w:hanging="168"/>
      </w:pPr>
      <w:rPr>
        <w:rFonts w:hint="default"/>
        <w:lang w:val="ru-RU" w:eastAsia="en-US" w:bidi="ar-SA"/>
      </w:rPr>
    </w:lvl>
    <w:lvl w:ilvl="2" w:tplc="70284550">
      <w:numFmt w:val="bullet"/>
      <w:lvlText w:val="•"/>
      <w:lvlJc w:val="left"/>
      <w:pPr>
        <w:ind w:left="2053" w:hanging="168"/>
      </w:pPr>
      <w:rPr>
        <w:rFonts w:hint="default"/>
        <w:lang w:val="ru-RU" w:eastAsia="en-US" w:bidi="ar-SA"/>
      </w:rPr>
    </w:lvl>
    <w:lvl w:ilvl="3" w:tplc="683067F4">
      <w:numFmt w:val="bullet"/>
      <w:lvlText w:val="•"/>
      <w:lvlJc w:val="left"/>
      <w:pPr>
        <w:ind w:left="2999" w:hanging="168"/>
      </w:pPr>
      <w:rPr>
        <w:rFonts w:hint="default"/>
        <w:lang w:val="ru-RU" w:eastAsia="en-US" w:bidi="ar-SA"/>
      </w:rPr>
    </w:lvl>
    <w:lvl w:ilvl="4" w:tplc="80B4132C">
      <w:numFmt w:val="bullet"/>
      <w:lvlText w:val="•"/>
      <w:lvlJc w:val="left"/>
      <w:pPr>
        <w:ind w:left="3946" w:hanging="168"/>
      </w:pPr>
      <w:rPr>
        <w:rFonts w:hint="default"/>
        <w:lang w:val="ru-RU" w:eastAsia="en-US" w:bidi="ar-SA"/>
      </w:rPr>
    </w:lvl>
    <w:lvl w:ilvl="5" w:tplc="ED88FCBE">
      <w:numFmt w:val="bullet"/>
      <w:lvlText w:val="•"/>
      <w:lvlJc w:val="left"/>
      <w:pPr>
        <w:ind w:left="4893" w:hanging="168"/>
      </w:pPr>
      <w:rPr>
        <w:rFonts w:hint="default"/>
        <w:lang w:val="ru-RU" w:eastAsia="en-US" w:bidi="ar-SA"/>
      </w:rPr>
    </w:lvl>
    <w:lvl w:ilvl="6" w:tplc="A148EAC2">
      <w:numFmt w:val="bullet"/>
      <w:lvlText w:val="•"/>
      <w:lvlJc w:val="left"/>
      <w:pPr>
        <w:ind w:left="5839" w:hanging="168"/>
      </w:pPr>
      <w:rPr>
        <w:rFonts w:hint="default"/>
        <w:lang w:val="ru-RU" w:eastAsia="en-US" w:bidi="ar-SA"/>
      </w:rPr>
    </w:lvl>
    <w:lvl w:ilvl="7" w:tplc="C05645C6">
      <w:numFmt w:val="bullet"/>
      <w:lvlText w:val="•"/>
      <w:lvlJc w:val="left"/>
      <w:pPr>
        <w:ind w:left="6786" w:hanging="168"/>
      </w:pPr>
      <w:rPr>
        <w:rFonts w:hint="default"/>
        <w:lang w:val="ru-RU" w:eastAsia="en-US" w:bidi="ar-SA"/>
      </w:rPr>
    </w:lvl>
    <w:lvl w:ilvl="8" w:tplc="35EAAFF0">
      <w:numFmt w:val="bullet"/>
      <w:lvlText w:val="•"/>
      <w:lvlJc w:val="left"/>
      <w:pPr>
        <w:ind w:left="7733" w:hanging="168"/>
      </w:pPr>
      <w:rPr>
        <w:rFonts w:hint="default"/>
        <w:lang w:val="ru-RU" w:eastAsia="en-US" w:bidi="ar-SA"/>
      </w:rPr>
    </w:lvl>
  </w:abstractNum>
  <w:abstractNum w:abstractNumId="5">
    <w:nsid w:val="280C0B6B"/>
    <w:multiLevelType w:val="hybridMultilevel"/>
    <w:tmpl w:val="920AF784"/>
    <w:lvl w:ilvl="0" w:tplc="33DA7B02">
      <w:numFmt w:val="bullet"/>
      <w:lvlText w:val=""/>
      <w:lvlJc w:val="left"/>
      <w:pPr>
        <w:ind w:left="882" w:hanging="360"/>
      </w:pPr>
      <w:rPr>
        <w:rFonts w:ascii="Symbol" w:eastAsia="Symbol" w:hAnsi="Symbol" w:cs="Symbol" w:hint="default"/>
        <w:b w:val="0"/>
        <w:bCs w:val="0"/>
        <w:i w:val="0"/>
        <w:iCs w:val="0"/>
        <w:color w:val="000009"/>
        <w:spacing w:val="0"/>
        <w:w w:val="100"/>
        <w:sz w:val="28"/>
        <w:szCs w:val="28"/>
        <w:lang w:val="ru-RU" w:eastAsia="en-US" w:bidi="ar-SA"/>
      </w:rPr>
    </w:lvl>
    <w:lvl w:ilvl="1" w:tplc="61A0CF54">
      <w:numFmt w:val="bullet"/>
      <w:lvlText w:val="•"/>
      <w:lvlJc w:val="left"/>
      <w:pPr>
        <w:ind w:left="1754" w:hanging="360"/>
      </w:pPr>
      <w:rPr>
        <w:rFonts w:hint="default"/>
        <w:lang w:val="ru-RU" w:eastAsia="en-US" w:bidi="ar-SA"/>
      </w:rPr>
    </w:lvl>
    <w:lvl w:ilvl="2" w:tplc="4404D056">
      <w:numFmt w:val="bullet"/>
      <w:lvlText w:val="•"/>
      <w:lvlJc w:val="left"/>
      <w:pPr>
        <w:ind w:left="2629" w:hanging="360"/>
      </w:pPr>
      <w:rPr>
        <w:rFonts w:hint="default"/>
        <w:lang w:val="ru-RU" w:eastAsia="en-US" w:bidi="ar-SA"/>
      </w:rPr>
    </w:lvl>
    <w:lvl w:ilvl="3" w:tplc="29947A70">
      <w:numFmt w:val="bullet"/>
      <w:lvlText w:val="•"/>
      <w:lvlJc w:val="left"/>
      <w:pPr>
        <w:ind w:left="3503" w:hanging="360"/>
      </w:pPr>
      <w:rPr>
        <w:rFonts w:hint="default"/>
        <w:lang w:val="ru-RU" w:eastAsia="en-US" w:bidi="ar-SA"/>
      </w:rPr>
    </w:lvl>
    <w:lvl w:ilvl="4" w:tplc="818C4D4E">
      <w:numFmt w:val="bullet"/>
      <w:lvlText w:val="•"/>
      <w:lvlJc w:val="left"/>
      <w:pPr>
        <w:ind w:left="4378" w:hanging="360"/>
      </w:pPr>
      <w:rPr>
        <w:rFonts w:hint="default"/>
        <w:lang w:val="ru-RU" w:eastAsia="en-US" w:bidi="ar-SA"/>
      </w:rPr>
    </w:lvl>
    <w:lvl w:ilvl="5" w:tplc="0F78D780">
      <w:numFmt w:val="bullet"/>
      <w:lvlText w:val="•"/>
      <w:lvlJc w:val="left"/>
      <w:pPr>
        <w:ind w:left="5253" w:hanging="360"/>
      </w:pPr>
      <w:rPr>
        <w:rFonts w:hint="default"/>
        <w:lang w:val="ru-RU" w:eastAsia="en-US" w:bidi="ar-SA"/>
      </w:rPr>
    </w:lvl>
    <w:lvl w:ilvl="6" w:tplc="D9CAD1DA">
      <w:numFmt w:val="bullet"/>
      <w:lvlText w:val="•"/>
      <w:lvlJc w:val="left"/>
      <w:pPr>
        <w:ind w:left="6127" w:hanging="360"/>
      </w:pPr>
      <w:rPr>
        <w:rFonts w:hint="default"/>
        <w:lang w:val="ru-RU" w:eastAsia="en-US" w:bidi="ar-SA"/>
      </w:rPr>
    </w:lvl>
    <w:lvl w:ilvl="7" w:tplc="4FC490BC">
      <w:numFmt w:val="bullet"/>
      <w:lvlText w:val="•"/>
      <w:lvlJc w:val="left"/>
      <w:pPr>
        <w:ind w:left="7002" w:hanging="360"/>
      </w:pPr>
      <w:rPr>
        <w:rFonts w:hint="default"/>
        <w:lang w:val="ru-RU" w:eastAsia="en-US" w:bidi="ar-SA"/>
      </w:rPr>
    </w:lvl>
    <w:lvl w:ilvl="8" w:tplc="154A2C2C">
      <w:numFmt w:val="bullet"/>
      <w:lvlText w:val="•"/>
      <w:lvlJc w:val="left"/>
      <w:pPr>
        <w:ind w:left="7877" w:hanging="360"/>
      </w:pPr>
      <w:rPr>
        <w:rFonts w:hint="default"/>
        <w:lang w:val="ru-RU" w:eastAsia="en-US" w:bidi="ar-SA"/>
      </w:rPr>
    </w:lvl>
  </w:abstractNum>
  <w:abstractNum w:abstractNumId="6">
    <w:nsid w:val="31A721FD"/>
    <w:multiLevelType w:val="hybridMultilevel"/>
    <w:tmpl w:val="2482D3FE"/>
    <w:lvl w:ilvl="0" w:tplc="760AC166">
      <w:start w:val="1"/>
      <w:numFmt w:val="decimal"/>
      <w:lvlText w:val="%1."/>
      <w:lvlJc w:val="left"/>
      <w:pPr>
        <w:ind w:left="162" w:hanging="281"/>
        <w:jc w:val="left"/>
      </w:pPr>
      <w:rPr>
        <w:rFonts w:ascii="Times New Roman" w:eastAsia="Times New Roman" w:hAnsi="Times New Roman" w:cs="Times New Roman" w:hint="default"/>
        <w:b w:val="0"/>
        <w:bCs w:val="0"/>
        <w:i w:val="0"/>
        <w:iCs w:val="0"/>
        <w:color w:val="000009"/>
        <w:spacing w:val="0"/>
        <w:w w:val="100"/>
        <w:sz w:val="28"/>
        <w:szCs w:val="28"/>
        <w:lang w:val="ru-RU" w:eastAsia="en-US" w:bidi="ar-SA"/>
      </w:rPr>
    </w:lvl>
    <w:lvl w:ilvl="1" w:tplc="F26A874E">
      <w:numFmt w:val="bullet"/>
      <w:lvlText w:val="•"/>
      <w:lvlJc w:val="left"/>
      <w:pPr>
        <w:ind w:left="1106" w:hanging="281"/>
      </w:pPr>
      <w:rPr>
        <w:rFonts w:hint="default"/>
        <w:lang w:val="ru-RU" w:eastAsia="en-US" w:bidi="ar-SA"/>
      </w:rPr>
    </w:lvl>
    <w:lvl w:ilvl="2" w:tplc="411A0860">
      <w:numFmt w:val="bullet"/>
      <w:lvlText w:val="•"/>
      <w:lvlJc w:val="left"/>
      <w:pPr>
        <w:ind w:left="2053" w:hanging="281"/>
      </w:pPr>
      <w:rPr>
        <w:rFonts w:hint="default"/>
        <w:lang w:val="ru-RU" w:eastAsia="en-US" w:bidi="ar-SA"/>
      </w:rPr>
    </w:lvl>
    <w:lvl w:ilvl="3" w:tplc="AE74075E">
      <w:numFmt w:val="bullet"/>
      <w:lvlText w:val="•"/>
      <w:lvlJc w:val="left"/>
      <w:pPr>
        <w:ind w:left="2999" w:hanging="281"/>
      </w:pPr>
      <w:rPr>
        <w:rFonts w:hint="default"/>
        <w:lang w:val="ru-RU" w:eastAsia="en-US" w:bidi="ar-SA"/>
      </w:rPr>
    </w:lvl>
    <w:lvl w:ilvl="4" w:tplc="15501670">
      <w:numFmt w:val="bullet"/>
      <w:lvlText w:val="•"/>
      <w:lvlJc w:val="left"/>
      <w:pPr>
        <w:ind w:left="3946" w:hanging="281"/>
      </w:pPr>
      <w:rPr>
        <w:rFonts w:hint="default"/>
        <w:lang w:val="ru-RU" w:eastAsia="en-US" w:bidi="ar-SA"/>
      </w:rPr>
    </w:lvl>
    <w:lvl w:ilvl="5" w:tplc="4E8009BA">
      <w:numFmt w:val="bullet"/>
      <w:lvlText w:val="•"/>
      <w:lvlJc w:val="left"/>
      <w:pPr>
        <w:ind w:left="4893" w:hanging="281"/>
      </w:pPr>
      <w:rPr>
        <w:rFonts w:hint="default"/>
        <w:lang w:val="ru-RU" w:eastAsia="en-US" w:bidi="ar-SA"/>
      </w:rPr>
    </w:lvl>
    <w:lvl w:ilvl="6" w:tplc="8C5E8752">
      <w:numFmt w:val="bullet"/>
      <w:lvlText w:val="•"/>
      <w:lvlJc w:val="left"/>
      <w:pPr>
        <w:ind w:left="5839" w:hanging="281"/>
      </w:pPr>
      <w:rPr>
        <w:rFonts w:hint="default"/>
        <w:lang w:val="ru-RU" w:eastAsia="en-US" w:bidi="ar-SA"/>
      </w:rPr>
    </w:lvl>
    <w:lvl w:ilvl="7" w:tplc="E47C0598">
      <w:numFmt w:val="bullet"/>
      <w:lvlText w:val="•"/>
      <w:lvlJc w:val="left"/>
      <w:pPr>
        <w:ind w:left="6786" w:hanging="281"/>
      </w:pPr>
      <w:rPr>
        <w:rFonts w:hint="default"/>
        <w:lang w:val="ru-RU" w:eastAsia="en-US" w:bidi="ar-SA"/>
      </w:rPr>
    </w:lvl>
    <w:lvl w:ilvl="8" w:tplc="D5862682">
      <w:numFmt w:val="bullet"/>
      <w:lvlText w:val="•"/>
      <w:lvlJc w:val="left"/>
      <w:pPr>
        <w:ind w:left="7733" w:hanging="281"/>
      </w:pPr>
      <w:rPr>
        <w:rFonts w:hint="default"/>
        <w:lang w:val="ru-RU" w:eastAsia="en-US" w:bidi="ar-SA"/>
      </w:rPr>
    </w:lvl>
  </w:abstractNum>
  <w:abstractNum w:abstractNumId="7">
    <w:nsid w:val="431131EF"/>
    <w:multiLevelType w:val="hybridMultilevel"/>
    <w:tmpl w:val="C1BAAAA0"/>
    <w:lvl w:ilvl="0" w:tplc="54106B14">
      <w:numFmt w:val="bullet"/>
      <w:lvlText w:val=""/>
      <w:lvlJc w:val="left"/>
      <w:pPr>
        <w:ind w:left="882" w:hanging="360"/>
      </w:pPr>
      <w:rPr>
        <w:rFonts w:ascii="Symbol" w:eastAsia="Symbol" w:hAnsi="Symbol" w:cs="Symbol" w:hint="default"/>
        <w:spacing w:val="0"/>
        <w:w w:val="100"/>
        <w:lang w:val="ru-RU" w:eastAsia="en-US" w:bidi="ar-SA"/>
      </w:rPr>
    </w:lvl>
    <w:lvl w:ilvl="1" w:tplc="805A6356">
      <w:numFmt w:val="bullet"/>
      <w:lvlText w:val="•"/>
      <w:lvlJc w:val="left"/>
      <w:pPr>
        <w:ind w:left="1754" w:hanging="360"/>
      </w:pPr>
      <w:rPr>
        <w:rFonts w:hint="default"/>
        <w:lang w:val="ru-RU" w:eastAsia="en-US" w:bidi="ar-SA"/>
      </w:rPr>
    </w:lvl>
    <w:lvl w:ilvl="2" w:tplc="452C1DA6">
      <w:numFmt w:val="bullet"/>
      <w:lvlText w:val="•"/>
      <w:lvlJc w:val="left"/>
      <w:pPr>
        <w:ind w:left="2629" w:hanging="360"/>
      </w:pPr>
      <w:rPr>
        <w:rFonts w:hint="default"/>
        <w:lang w:val="ru-RU" w:eastAsia="en-US" w:bidi="ar-SA"/>
      </w:rPr>
    </w:lvl>
    <w:lvl w:ilvl="3" w:tplc="D1461158">
      <w:numFmt w:val="bullet"/>
      <w:lvlText w:val="•"/>
      <w:lvlJc w:val="left"/>
      <w:pPr>
        <w:ind w:left="3503" w:hanging="360"/>
      </w:pPr>
      <w:rPr>
        <w:rFonts w:hint="default"/>
        <w:lang w:val="ru-RU" w:eastAsia="en-US" w:bidi="ar-SA"/>
      </w:rPr>
    </w:lvl>
    <w:lvl w:ilvl="4" w:tplc="B3705372">
      <w:numFmt w:val="bullet"/>
      <w:lvlText w:val="•"/>
      <w:lvlJc w:val="left"/>
      <w:pPr>
        <w:ind w:left="4378" w:hanging="360"/>
      </w:pPr>
      <w:rPr>
        <w:rFonts w:hint="default"/>
        <w:lang w:val="ru-RU" w:eastAsia="en-US" w:bidi="ar-SA"/>
      </w:rPr>
    </w:lvl>
    <w:lvl w:ilvl="5" w:tplc="CDFA923C">
      <w:numFmt w:val="bullet"/>
      <w:lvlText w:val="•"/>
      <w:lvlJc w:val="left"/>
      <w:pPr>
        <w:ind w:left="5253" w:hanging="360"/>
      </w:pPr>
      <w:rPr>
        <w:rFonts w:hint="default"/>
        <w:lang w:val="ru-RU" w:eastAsia="en-US" w:bidi="ar-SA"/>
      </w:rPr>
    </w:lvl>
    <w:lvl w:ilvl="6" w:tplc="7D1E6A12">
      <w:numFmt w:val="bullet"/>
      <w:lvlText w:val="•"/>
      <w:lvlJc w:val="left"/>
      <w:pPr>
        <w:ind w:left="6127" w:hanging="360"/>
      </w:pPr>
      <w:rPr>
        <w:rFonts w:hint="default"/>
        <w:lang w:val="ru-RU" w:eastAsia="en-US" w:bidi="ar-SA"/>
      </w:rPr>
    </w:lvl>
    <w:lvl w:ilvl="7" w:tplc="A5E6EC64">
      <w:numFmt w:val="bullet"/>
      <w:lvlText w:val="•"/>
      <w:lvlJc w:val="left"/>
      <w:pPr>
        <w:ind w:left="7002" w:hanging="360"/>
      </w:pPr>
      <w:rPr>
        <w:rFonts w:hint="default"/>
        <w:lang w:val="ru-RU" w:eastAsia="en-US" w:bidi="ar-SA"/>
      </w:rPr>
    </w:lvl>
    <w:lvl w:ilvl="8" w:tplc="66762D38">
      <w:numFmt w:val="bullet"/>
      <w:lvlText w:val="•"/>
      <w:lvlJc w:val="left"/>
      <w:pPr>
        <w:ind w:left="7877" w:hanging="360"/>
      </w:pPr>
      <w:rPr>
        <w:rFonts w:hint="default"/>
        <w:lang w:val="ru-RU" w:eastAsia="en-US" w:bidi="ar-SA"/>
      </w:rPr>
    </w:lvl>
  </w:abstractNum>
  <w:abstractNum w:abstractNumId="8">
    <w:nsid w:val="523E4F79"/>
    <w:multiLevelType w:val="hybridMultilevel"/>
    <w:tmpl w:val="5A4A5F9A"/>
    <w:lvl w:ilvl="0" w:tplc="11122E76">
      <w:numFmt w:val="bullet"/>
      <w:lvlText w:val=""/>
      <w:lvlJc w:val="left"/>
      <w:pPr>
        <w:ind w:left="162" w:hanging="572"/>
      </w:pPr>
      <w:rPr>
        <w:rFonts w:ascii="Symbol" w:eastAsia="Symbol" w:hAnsi="Symbol" w:cs="Symbol" w:hint="default"/>
        <w:b w:val="0"/>
        <w:bCs w:val="0"/>
        <w:i w:val="0"/>
        <w:iCs w:val="0"/>
        <w:color w:val="000009"/>
        <w:spacing w:val="0"/>
        <w:w w:val="100"/>
        <w:sz w:val="28"/>
        <w:szCs w:val="28"/>
        <w:lang w:val="ru-RU" w:eastAsia="en-US" w:bidi="ar-SA"/>
      </w:rPr>
    </w:lvl>
    <w:lvl w:ilvl="1" w:tplc="C62C315E">
      <w:numFmt w:val="bullet"/>
      <w:lvlText w:val="•"/>
      <w:lvlJc w:val="left"/>
      <w:pPr>
        <w:ind w:left="1106" w:hanging="572"/>
      </w:pPr>
      <w:rPr>
        <w:rFonts w:hint="default"/>
        <w:lang w:val="ru-RU" w:eastAsia="en-US" w:bidi="ar-SA"/>
      </w:rPr>
    </w:lvl>
    <w:lvl w:ilvl="2" w:tplc="50844F7C">
      <w:numFmt w:val="bullet"/>
      <w:lvlText w:val="•"/>
      <w:lvlJc w:val="left"/>
      <w:pPr>
        <w:ind w:left="2053" w:hanging="572"/>
      </w:pPr>
      <w:rPr>
        <w:rFonts w:hint="default"/>
        <w:lang w:val="ru-RU" w:eastAsia="en-US" w:bidi="ar-SA"/>
      </w:rPr>
    </w:lvl>
    <w:lvl w:ilvl="3" w:tplc="B3DA3A4E">
      <w:numFmt w:val="bullet"/>
      <w:lvlText w:val="•"/>
      <w:lvlJc w:val="left"/>
      <w:pPr>
        <w:ind w:left="2999" w:hanging="572"/>
      </w:pPr>
      <w:rPr>
        <w:rFonts w:hint="default"/>
        <w:lang w:val="ru-RU" w:eastAsia="en-US" w:bidi="ar-SA"/>
      </w:rPr>
    </w:lvl>
    <w:lvl w:ilvl="4" w:tplc="0DA0350C">
      <w:numFmt w:val="bullet"/>
      <w:lvlText w:val="•"/>
      <w:lvlJc w:val="left"/>
      <w:pPr>
        <w:ind w:left="3946" w:hanging="572"/>
      </w:pPr>
      <w:rPr>
        <w:rFonts w:hint="default"/>
        <w:lang w:val="ru-RU" w:eastAsia="en-US" w:bidi="ar-SA"/>
      </w:rPr>
    </w:lvl>
    <w:lvl w:ilvl="5" w:tplc="7D9AF7BA">
      <w:numFmt w:val="bullet"/>
      <w:lvlText w:val="•"/>
      <w:lvlJc w:val="left"/>
      <w:pPr>
        <w:ind w:left="4893" w:hanging="572"/>
      </w:pPr>
      <w:rPr>
        <w:rFonts w:hint="default"/>
        <w:lang w:val="ru-RU" w:eastAsia="en-US" w:bidi="ar-SA"/>
      </w:rPr>
    </w:lvl>
    <w:lvl w:ilvl="6" w:tplc="53E84C68">
      <w:numFmt w:val="bullet"/>
      <w:lvlText w:val="•"/>
      <w:lvlJc w:val="left"/>
      <w:pPr>
        <w:ind w:left="5839" w:hanging="572"/>
      </w:pPr>
      <w:rPr>
        <w:rFonts w:hint="default"/>
        <w:lang w:val="ru-RU" w:eastAsia="en-US" w:bidi="ar-SA"/>
      </w:rPr>
    </w:lvl>
    <w:lvl w:ilvl="7" w:tplc="97E6E6BE">
      <w:numFmt w:val="bullet"/>
      <w:lvlText w:val="•"/>
      <w:lvlJc w:val="left"/>
      <w:pPr>
        <w:ind w:left="6786" w:hanging="572"/>
      </w:pPr>
      <w:rPr>
        <w:rFonts w:hint="default"/>
        <w:lang w:val="ru-RU" w:eastAsia="en-US" w:bidi="ar-SA"/>
      </w:rPr>
    </w:lvl>
    <w:lvl w:ilvl="8" w:tplc="827A2324">
      <w:numFmt w:val="bullet"/>
      <w:lvlText w:val="•"/>
      <w:lvlJc w:val="left"/>
      <w:pPr>
        <w:ind w:left="7733" w:hanging="572"/>
      </w:pPr>
      <w:rPr>
        <w:rFonts w:hint="default"/>
        <w:lang w:val="ru-RU" w:eastAsia="en-US" w:bidi="ar-SA"/>
      </w:rPr>
    </w:lvl>
  </w:abstractNum>
  <w:abstractNum w:abstractNumId="9">
    <w:nsid w:val="57272DC1"/>
    <w:multiLevelType w:val="hybridMultilevel"/>
    <w:tmpl w:val="EA568192"/>
    <w:lvl w:ilvl="0" w:tplc="5E7E867E">
      <w:numFmt w:val="bullet"/>
      <w:lvlText w:val=""/>
      <w:lvlJc w:val="left"/>
      <w:pPr>
        <w:ind w:left="162" w:hanging="708"/>
      </w:pPr>
      <w:rPr>
        <w:rFonts w:ascii="Symbol" w:eastAsia="Symbol" w:hAnsi="Symbol" w:cs="Symbol" w:hint="default"/>
        <w:b w:val="0"/>
        <w:bCs w:val="0"/>
        <w:i w:val="0"/>
        <w:iCs w:val="0"/>
        <w:spacing w:val="0"/>
        <w:w w:val="100"/>
        <w:sz w:val="28"/>
        <w:szCs w:val="28"/>
        <w:lang w:val="ru-RU" w:eastAsia="en-US" w:bidi="ar-SA"/>
      </w:rPr>
    </w:lvl>
    <w:lvl w:ilvl="1" w:tplc="3954CF6A">
      <w:numFmt w:val="bullet"/>
      <w:lvlText w:val="•"/>
      <w:lvlJc w:val="left"/>
      <w:pPr>
        <w:ind w:left="1106" w:hanging="708"/>
      </w:pPr>
      <w:rPr>
        <w:rFonts w:hint="default"/>
        <w:lang w:val="ru-RU" w:eastAsia="en-US" w:bidi="ar-SA"/>
      </w:rPr>
    </w:lvl>
    <w:lvl w:ilvl="2" w:tplc="B378BA58">
      <w:numFmt w:val="bullet"/>
      <w:lvlText w:val="•"/>
      <w:lvlJc w:val="left"/>
      <w:pPr>
        <w:ind w:left="2053" w:hanging="708"/>
      </w:pPr>
      <w:rPr>
        <w:rFonts w:hint="default"/>
        <w:lang w:val="ru-RU" w:eastAsia="en-US" w:bidi="ar-SA"/>
      </w:rPr>
    </w:lvl>
    <w:lvl w:ilvl="3" w:tplc="5CEA05BC">
      <w:numFmt w:val="bullet"/>
      <w:lvlText w:val="•"/>
      <w:lvlJc w:val="left"/>
      <w:pPr>
        <w:ind w:left="2999" w:hanging="708"/>
      </w:pPr>
      <w:rPr>
        <w:rFonts w:hint="default"/>
        <w:lang w:val="ru-RU" w:eastAsia="en-US" w:bidi="ar-SA"/>
      </w:rPr>
    </w:lvl>
    <w:lvl w:ilvl="4" w:tplc="4EC0B170">
      <w:numFmt w:val="bullet"/>
      <w:lvlText w:val="•"/>
      <w:lvlJc w:val="left"/>
      <w:pPr>
        <w:ind w:left="3946" w:hanging="708"/>
      </w:pPr>
      <w:rPr>
        <w:rFonts w:hint="default"/>
        <w:lang w:val="ru-RU" w:eastAsia="en-US" w:bidi="ar-SA"/>
      </w:rPr>
    </w:lvl>
    <w:lvl w:ilvl="5" w:tplc="ABE86EC0">
      <w:numFmt w:val="bullet"/>
      <w:lvlText w:val="•"/>
      <w:lvlJc w:val="left"/>
      <w:pPr>
        <w:ind w:left="4893" w:hanging="708"/>
      </w:pPr>
      <w:rPr>
        <w:rFonts w:hint="default"/>
        <w:lang w:val="ru-RU" w:eastAsia="en-US" w:bidi="ar-SA"/>
      </w:rPr>
    </w:lvl>
    <w:lvl w:ilvl="6" w:tplc="237EF8B4">
      <w:numFmt w:val="bullet"/>
      <w:lvlText w:val="•"/>
      <w:lvlJc w:val="left"/>
      <w:pPr>
        <w:ind w:left="5839" w:hanging="708"/>
      </w:pPr>
      <w:rPr>
        <w:rFonts w:hint="default"/>
        <w:lang w:val="ru-RU" w:eastAsia="en-US" w:bidi="ar-SA"/>
      </w:rPr>
    </w:lvl>
    <w:lvl w:ilvl="7" w:tplc="ACF4973C">
      <w:numFmt w:val="bullet"/>
      <w:lvlText w:val="•"/>
      <w:lvlJc w:val="left"/>
      <w:pPr>
        <w:ind w:left="6786" w:hanging="708"/>
      </w:pPr>
      <w:rPr>
        <w:rFonts w:hint="default"/>
        <w:lang w:val="ru-RU" w:eastAsia="en-US" w:bidi="ar-SA"/>
      </w:rPr>
    </w:lvl>
    <w:lvl w:ilvl="8" w:tplc="88906AEC">
      <w:numFmt w:val="bullet"/>
      <w:lvlText w:val="•"/>
      <w:lvlJc w:val="left"/>
      <w:pPr>
        <w:ind w:left="7733" w:hanging="708"/>
      </w:pPr>
      <w:rPr>
        <w:rFonts w:hint="default"/>
        <w:lang w:val="ru-RU" w:eastAsia="en-US" w:bidi="ar-SA"/>
      </w:rPr>
    </w:lvl>
  </w:abstractNum>
  <w:abstractNum w:abstractNumId="10">
    <w:nsid w:val="6F3E6225"/>
    <w:multiLevelType w:val="hybridMultilevel"/>
    <w:tmpl w:val="CFFEF95A"/>
    <w:lvl w:ilvl="0" w:tplc="AD88A636">
      <w:start w:val="1"/>
      <w:numFmt w:val="decimal"/>
      <w:lvlText w:val="%1)"/>
      <w:lvlJc w:val="left"/>
      <w:pPr>
        <w:ind w:left="1326" w:hanging="456"/>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13F29424">
      <w:numFmt w:val="bullet"/>
      <w:lvlText w:val="•"/>
      <w:lvlJc w:val="left"/>
      <w:pPr>
        <w:ind w:left="2150" w:hanging="456"/>
      </w:pPr>
      <w:rPr>
        <w:rFonts w:hint="default"/>
        <w:lang w:val="ru-RU" w:eastAsia="en-US" w:bidi="ar-SA"/>
      </w:rPr>
    </w:lvl>
    <w:lvl w:ilvl="2" w:tplc="AB928166">
      <w:numFmt w:val="bullet"/>
      <w:lvlText w:val="•"/>
      <w:lvlJc w:val="left"/>
      <w:pPr>
        <w:ind w:left="2981" w:hanging="456"/>
      </w:pPr>
      <w:rPr>
        <w:rFonts w:hint="default"/>
        <w:lang w:val="ru-RU" w:eastAsia="en-US" w:bidi="ar-SA"/>
      </w:rPr>
    </w:lvl>
    <w:lvl w:ilvl="3" w:tplc="96A856CE">
      <w:numFmt w:val="bullet"/>
      <w:lvlText w:val="•"/>
      <w:lvlJc w:val="left"/>
      <w:pPr>
        <w:ind w:left="3811" w:hanging="456"/>
      </w:pPr>
      <w:rPr>
        <w:rFonts w:hint="default"/>
        <w:lang w:val="ru-RU" w:eastAsia="en-US" w:bidi="ar-SA"/>
      </w:rPr>
    </w:lvl>
    <w:lvl w:ilvl="4" w:tplc="A66296FC">
      <w:numFmt w:val="bullet"/>
      <w:lvlText w:val="•"/>
      <w:lvlJc w:val="left"/>
      <w:pPr>
        <w:ind w:left="4642" w:hanging="456"/>
      </w:pPr>
      <w:rPr>
        <w:rFonts w:hint="default"/>
        <w:lang w:val="ru-RU" w:eastAsia="en-US" w:bidi="ar-SA"/>
      </w:rPr>
    </w:lvl>
    <w:lvl w:ilvl="5" w:tplc="CFC07662">
      <w:numFmt w:val="bullet"/>
      <w:lvlText w:val="•"/>
      <w:lvlJc w:val="left"/>
      <w:pPr>
        <w:ind w:left="5473" w:hanging="456"/>
      </w:pPr>
      <w:rPr>
        <w:rFonts w:hint="default"/>
        <w:lang w:val="ru-RU" w:eastAsia="en-US" w:bidi="ar-SA"/>
      </w:rPr>
    </w:lvl>
    <w:lvl w:ilvl="6" w:tplc="03567A9E">
      <w:numFmt w:val="bullet"/>
      <w:lvlText w:val="•"/>
      <w:lvlJc w:val="left"/>
      <w:pPr>
        <w:ind w:left="6303" w:hanging="456"/>
      </w:pPr>
      <w:rPr>
        <w:rFonts w:hint="default"/>
        <w:lang w:val="ru-RU" w:eastAsia="en-US" w:bidi="ar-SA"/>
      </w:rPr>
    </w:lvl>
    <w:lvl w:ilvl="7" w:tplc="9BEC3130">
      <w:numFmt w:val="bullet"/>
      <w:lvlText w:val="•"/>
      <w:lvlJc w:val="left"/>
      <w:pPr>
        <w:ind w:left="7134" w:hanging="456"/>
      </w:pPr>
      <w:rPr>
        <w:rFonts w:hint="default"/>
        <w:lang w:val="ru-RU" w:eastAsia="en-US" w:bidi="ar-SA"/>
      </w:rPr>
    </w:lvl>
    <w:lvl w:ilvl="8" w:tplc="5C2A2DC0">
      <w:numFmt w:val="bullet"/>
      <w:lvlText w:val="•"/>
      <w:lvlJc w:val="left"/>
      <w:pPr>
        <w:ind w:left="7965" w:hanging="456"/>
      </w:pPr>
      <w:rPr>
        <w:rFonts w:hint="default"/>
        <w:lang w:val="ru-RU" w:eastAsia="en-US" w:bidi="ar-SA"/>
      </w:rPr>
    </w:lvl>
  </w:abstractNum>
  <w:abstractNum w:abstractNumId="11">
    <w:nsid w:val="77EF4FCB"/>
    <w:multiLevelType w:val="hybridMultilevel"/>
    <w:tmpl w:val="E76A868A"/>
    <w:lvl w:ilvl="0" w:tplc="CE9A6700">
      <w:numFmt w:val="bullet"/>
      <w:lvlText w:val=""/>
      <w:lvlJc w:val="left"/>
      <w:pPr>
        <w:ind w:left="162" w:hanging="360"/>
      </w:pPr>
      <w:rPr>
        <w:rFonts w:ascii="Symbol" w:eastAsia="Symbol" w:hAnsi="Symbol" w:cs="Symbol" w:hint="default"/>
        <w:b w:val="0"/>
        <w:bCs w:val="0"/>
        <w:i w:val="0"/>
        <w:iCs w:val="0"/>
        <w:spacing w:val="0"/>
        <w:w w:val="100"/>
        <w:sz w:val="28"/>
        <w:szCs w:val="28"/>
        <w:lang w:val="ru-RU" w:eastAsia="en-US" w:bidi="ar-SA"/>
      </w:rPr>
    </w:lvl>
    <w:lvl w:ilvl="1" w:tplc="DAB4AA90">
      <w:numFmt w:val="bullet"/>
      <w:lvlText w:val="•"/>
      <w:lvlJc w:val="left"/>
      <w:pPr>
        <w:ind w:left="1106" w:hanging="360"/>
      </w:pPr>
      <w:rPr>
        <w:rFonts w:hint="default"/>
        <w:lang w:val="ru-RU" w:eastAsia="en-US" w:bidi="ar-SA"/>
      </w:rPr>
    </w:lvl>
    <w:lvl w:ilvl="2" w:tplc="FC12FA42">
      <w:numFmt w:val="bullet"/>
      <w:lvlText w:val="•"/>
      <w:lvlJc w:val="left"/>
      <w:pPr>
        <w:ind w:left="2053" w:hanging="360"/>
      </w:pPr>
      <w:rPr>
        <w:rFonts w:hint="default"/>
        <w:lang w:val="ru-RU" w:eastAsia="en-US" w:bidi="ar-SA"/>
      </w:rPr>
    </w:lvl>
    <w:lvl w:ilvl="3" w:tplc="6D1C3236">
      <w:numFmt w:val="bullet"/>
      <w:lvlText w:val="•"/>
      <w:lvlJc w:val="left"/>
      <w:pPr>
        <w:ind w:left="2999" w:hanging="360"/>
      </w:pPr>
      <w:rPr>
        <w:rFonts w:hint="default"/>
        <w:lang w:val="ru-RU" w:eastAsia="en-US" w:bidi="ar-SA"/>
      </w:rPr>
    </w:lvl>
    <w:lvl w:ilvl="4" w:tplc="9C0C0786">
      <w:numFmt w:val="bullet"/>
      <w:lvlText w:val="•"/>
      <w:lvlJc w:val="left"/>
      <w:pPr>
        <w:ind w:left="3946" w:hanging="360"/>
      </w:pPr>
      <w:rPr>
        <w:rFonts w:hint="default"/>
        <w:lang w:val="ru-RU" w:eastAsia="en-US" w:bidi="ar-SA"/>
      </w:rPr>
    </w:lvl>
    <w:lvl w:ilvl="5" w:tplc="F118C75A">
      <w:numFmt w:val="bullet"/>
      <w:lvlText w:val="•"/>
      <w:lvlJc w:val="left"/>
      <w:pPr>
        <w:ind w:left="4893" w:hanging="360"/>
      </w:pPr>
      <w:rPr>
        <w:rFonts w:hint="default"/>
        <w:lang w:val="ru-RU" w:eastAsia="en-US" w:bidi="ar-SA"/>
      </w:rPr>
    </w:lvl>
    <w:lvl w:ilvl="6" w:tplc="700AAE20">
      <w:numFmt w:val="bullet"/>
      <w:lvlText w:val="•"/>
      <w:lvlJc w:val="left"/>
      <w:pPr>
        <w:ind w:left="5839" w:hanging="360"/>
      </w:pPr>
      <w:rPr>
        <w:rFonts w:hint="default"/>
        <w:lang w:val="ru-RU" w:eastAsia="en-US" w:bidi="ar-SA"/>
      </w:rPr>
    </w:lvl>
    <w:lvl w:ilvl="7" w:tplc="71A2CC1E">
      <w:numFmt w:val="bullet"/>
      <w:lvlText w:val="•"/>
      <w:lvlJc w:val="left"/>
      <w:pPr>
        <w:ind w:left="6786" w:hanging="360"/>
      </w:pPr>
      <w:rPr>
        <w:rFonts w:hint="default"/>
        <w:lang w:val="ru-RU" w:eastAsia="en-US" w:bidi="ar-SA"/>
      </w:rPr>
    </w:lvl>
    <w:lvl w:ilvl="8" w:tplc="5ADE4DE6">
      <w:numFmt w:val="bullet"/>
      <w:lvlText w:val="•"/>
      <w:lvlJc w:val="left"/>
      <w:pPr>
        <w:ind w:left="7733" w:hanging="360"/>
      </w:pPr>
      <w:rPr>
        <w:rFonts w:hint="default"/>
        <w:lang w:val="ru-RU" w:eastAsia="en-US" w:bidi="ar-SA"/>
      </w:rPr>
    </w:lvl>
  </w:abstractNum>
  <w:num w:numId="1">
    <w:abstractNumId w:val="11"/>
  </w:num>
  <w:num w:numId="2">
    <w:abstractNumId w:val="10"/>
  </w:num>
  <w:num w:numId="3">
    <w:abstractNumId w:val="9"/>
  </w:num>
  <w:num w:numId="4">
    <w:abstractNumId w:val="4"/>
  </w:num>
  <w:num w:numId="5">
    <w:abstractNumId w:val="3"/>
  </w:num>
  <w:num w:numId="6">
    <w:abstractNumId w:val="6"/>
  </w:num>
  <w:num w:numId="7">
    <w:abstractNumId w:val="8"/>
  </w:num>
  <w:num w:numId="8">
    <w:abstractNumId w:val="7"/>
  </w:num>
  <w:num w:numId="9">
    <w:abstractNumId w:val="0"/>
  </w:num>
  <w:num w:numId="10">
    <w:abstractNumId w:val="5"/>
  </w:num>
  <w:num w:numId="11">
    <w:abstractNumId w:val="1"/>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6500DA"/>
    <w:rsid w:val="000F5901"/>
    <w:rsid w:val="002410BA"/>
    <w:rsid w:val="004100BA"/>
    <w:rsid w:val="006500DA"/>
    <w:rsid w:val="007B6F98"/>
    <w:rsid w:val="00B957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162"/>
      <w:jc w:val="both"/>
      <w:outlineLvl w:val="0"/>
    </w:pPr>
    <w:rPr>
      <w:b/>
      <w:bCs/>
      <w:sz w:val="28"/>
      <w:szCs w:val="28"/>
    </w:rPr>
  </w:style>
  <w:style w:type="paragraph" w:styleId="2">
    <w:name w:val="heading 2"/>
    <w:basedOn w:val="a"/>
    <w:uiPriority w:val="1"/>
    <w:qFormat/>
    <w:pPr>
      <w:ind w:left="179"/>
      <w:jc w:val="both"/>
      <w:outlineLvl w:val="1"/>
    </w:pPr>
    <w:rPr>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62" w:firstLine="707"/>
      <w:jc w:val="both"/>
    </w:pPr>
    <w:rPr>
      <w:sz w:val="28"/>
      <w:szCs w:val="28"/>
    </w:rPr>
  </w:style>
  <w:style w:type="paragraph" w:styleId="a4">
    <w:name w:val="Title"/>
    <w:basedOn w:val="a"/>
    <w:uiPriority w:val="1"/>
    <w:qFormat/>
    <w:pPr>
      <w:ind w:left="179" w:right="137"/>
      <w:jc w:val="center"/>
    </w:pPr>
    <w:rPr>
      <w:b/>
      <w:bCs/>
      <w:sz w:val="32"/>
      <w:szCs w:val="32"/>
    </w:rPr>
  </w:style>
  <w:style w:type="paragraph" w:styleId="a5">
    <w:name w:val="List Paragraph"/>
    <w:basedOn w:val="a"/>
    <w:uiPriority w:val="1"/>
    <w:qFormat/>
    <w:pPr>
      <w:ind w:left="881" w:hanging="360"/>
      <w:jc w:val="both"/>
    </w:pPr>
  </w:style>
  <w:style w:type="paragraph" w:customStyle="1" w:styleId="TableParagraph">
    <w:name w:val="Table Paragraph"/>
    <w:basedOn w:val="a"/>
    <w:uiPriority w:val="1"/>
    <w:qFormat/>
    <w:pPr>
      <w:spacing w:before="187"/>
      <w:ind w:left="50"/>
    </w:pPr>
  </w:style>
  <w:style w:type="paragraph" w:styleId="a6">
    <w:name w:val="Balloon Text"/>
    <w:basedOn w:val="a"/>
    <w:link w:val="a7"/>
    <w:uiPriority w:val="99"/>
    <w:semiHidden/>
    <w:unhideWhenUsed/>
    <w:rsid w:val="002410BA"/>
    <w:rPr>
      <w:rFonts w:ascii="Tahoma" w:hAnsi="Tahoma" w:cs="Tahoma"/>
      <w:sz w:val="16"/>
      <w:szCs w:val="16"/>
    </w:rPr>
  </w:style>
  <w:style w:type="character" w:customStyle="1" w:styleId="a7">
    <w:name w:val="Текст выноски Знак"/>
    <w:basedOn w:val="a0"/>
    <w:link w:val="a6"/>
    <w:uiPriority w:val="99"/>
    <w:semiHidden/>
    <w:rsid w:val="002410BA"/>
    <w:rPr>
      <w:rFonts w:ascii="Tahoma" w:eastAsia="Times New Roman" w:hAnsi="Tahoma" w:cs="Tahoma"/>
      <w:sz w:val="16"/>
      <w:szCs w:val="16"/>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162"/>
      <w:jc w:val="both"/>
      <w:outlineLvl w:val="0"/>
    </w:pPr>
    <w:rPr>
      <w:b/>
      <w:bCs/>
      <w:sz w:val="28"/>
      <w:szCs w:val="28"/>
    </w:rPr>
  </w:style>
  <w:style w:type="paragraph" w:styleId="2">
    <w:name w:val="heading 2"/>
    <w:basedOn w:val="a"/>
    <w:uiPriority w:val="1"/>
    <w:qFormat/>
    <w:pPr>
      <w:ind w:left="179"/>
      <w:jc w:val="both"/>
      <w:outlineLvl w:val="1"/>
    </w:pPr>
    <w:rPr>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62" w:firstLine="707"/>
      <w:jc w:val="both"/>
    </w:pPr>
    <w:rPr>
      <w:sz w:val="28"/>
      <w:szCs w:val="28"/>
    </w:rPr>
  </w:style>
  <w:style w:type="paragraph" w:styleId="a4">
    <w:name w:val="Title"/>
    <w:basedOn w:val="a"/>
    <w:uiPriority w:val="1"/>
    <w:qFormat/>
    <w:pPr>
      <w:ind w:left="179" w:right="137"/>
      <w:jc w:val="center"/>
    </w:pPr>
    <w:rPr>
      <w:b/>
      <w:bCs/>
      <w:sz w:val="32"/>
      <w:szCs w:val="32"/>
    </w:rPr>
  </w:style>
  <w:style w:type="paragraph" w:styleId="a5">
    <w:name w:val="List Paragraph"/>
    <w:basedOn w:val="a"/>
    <w:uiPriority w:val="1"/>
    <w:qFormat/>
    <w:pPr>
      <w:ind w:left="881" w:hanging="360"/>
      <w:jc w:val="both"/>
    </w:pPr>
  </w:style>
  <w:style w:type="paragraph" w:customStyle="1" w:styleId="TableParagraph">
    <w:name w:val="Table Paragraph"/>
    <w:basedOn w:val="a"/>
    <w:uiPriority w:val="1"/>
    <w:qFormat/>
    <w:pPr>
      <w:spacing w:before="187"/>
      <w:ind w:left="50"/>
    </w:pPr>
  </w:style>
  <w:style w:type="paragraph" w:styleId="a6">
    <w:name w:val="Balloon Text"/>
    <w:basedOn w:val="a"/>
    <w:link w:val="a7"/>
    <w:uiPriority w:val="99"/>
    <w:semiHidden/>
    <w:unhideWhenUsed/>
    <w:rsid w:val="002410BA"/>
    <w:rPr>
      <w:rFonts w:ascii="Tahoma" w:hAnsi="Tahoma" w:cs="Tahoma"/>
      <w:sz w:val="16"/>
      <w:szCs w:val="16"/>
    </w:rPr>
  </w:style>
  <w:style w:type="character" w:customStyle="1" w:styleId="a7">
    <w:name w:val="Текст выноски Знак"/>
    <w:basedOn w:val="a0"/>
    <w:link w:val="a6"/>
    <w:uiPriority w:val="99"/>
    <w:semiHidden/>
    <w:rsid w:val="002410BA"/>
    <w:rPr>
      <w:rFonts w:ascii="Tahoma" w:eastAsia="Times New Roman" w:hAnsi="Tahoma" w:cs="Tahoma"/>
      <w:sz w:val="16"/>
      <w:szCs w:val="16"/>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36</Pages>
  <Words>8160</Words>
  <Characters>46516</Characters>
  <Application>Microsoft Office Word</Application>
  <DocSecurity>0</DocSecurity>
  <Lines>387</Lines>
  <Paragraphs>109</Paragraphs>
  <ScaleCrop>false</ScaleCrop>
  <Company/>
  <LinksUpToDate>false</LinksUpToDate>
  <CharactersWithSpaces>54567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школа21</cp:lastModifiedBy>
  <cp:revision>4</cp:revision>
  <dcterms:created xsi:type="dcterms:W3CDTF">2024-06-05T04:00:00Z</dcterms:created>
  <dcterms:modified xsi:type="dcterms:W3CDTF">2024-06-05T04:06:00Z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2022-02-10T00:00:00Z</vt:filetime>
  </property>
  <property fmtid="{D5CDD505-2E9C-101B-9397-08002B2CF9AE}" pid="3" name="Creator">
    <vt:lpwstr>Microsoft® Word 2016</vt:lpwstr>
  </property>
  <property fmtid="{D5CDD505-2E9C-101B-9397-08002B2CF9AE}" pid="4" name="LastSaved">
    <vt:filetime>2024-06-05T00:00:00Z</vt:filetime>
  </property>
  <property fmtid="{D5CDD505-2E9C-101B-9397-08002B2CF9AE}" pid="5" name="Producer">
    <vt:lpwstr>3-Heights(TM) PDF Security Shell 4.8.25.2 (http://www.pdf-tools.com)</vt:lpwstr>
  </property>
</Properties>
</file>